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DA" w:rsidRDefault="004916DA" w:rsidP="004916DA">
      <w:pPr>
        <w:pStyle w:val="AnleitungenFlietext"/>
        <w:rPr>
          <w:rStyle w:val="Fett"/>
          <w:rFonts w:asciiTheme="minorHAnsi" w:hAnsiTheme="minorHAnsi"/>
          <w:bCs w:val="0"/>
        </w:rPr>
      </w:pPr>
      <w:bookmarkStart w:id="0" w:name="_GoBack"/>
      <w:bookmarkEnd w:id="0"/>
      <w:r w:rsidRPr="004916DA">
        <w:rPr>
          <w:rStyle w:val="Fett"/>
          <w:rFonts w:asciiTheme="minorHAnsi" w:hAnsiTheme="minorHAnsi"/>
          <w:bCs w:val="0"/>
        </w:rPr>
        <w:t xml:space="preserve">Sehr geehrte Anwenderin, </w:t>
      </w:r>
      <w:r w:rsidR="0009702B">
        <w:rPr>
          <w:rStyle w:val="Fett"/>
          <w:rFonts w:asciiTheme="minorHAnsi" w:hAnsiTheme="minorHAnsi"/>
          <w:bCs w:val="0"/>
        </w:rPr>
        <w:br/>
      </w:r>
      <w:r w:rsidRPr="004916DA">
        <w:rPr>
          <w:rStyle w:val="Fett"/>
          <w:rFonts w:asciiTheme="minorHAnsi" w:hAnsiTheme="minorHAnsi"/>
          <w:bCs w:val="0"/>
        </w:rPr>
        <w:t>sehr geehrter Anwender,</w:t>
      </w:r>
    </w:p>
    <w:p w:rsidR="007F6132" w:rsidRPr="004916DA" w:rsidRDefault="007F6132" w:rsidP="004916DA">
      <w:pPr>
        <w:pStyle w:val="AnleitungenFlietext"/>
        <w:rPr>
          <w:rStyle w:val="Fett"/>
          <w:rFonts w:asciiTheme="minorHAnsi" w:hAnsiTheme="minorHAnsi"/>
          <w:bCs w:val="0"/>
        </w:rPr>
      </w:pP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im DS-W</w:t>
      </w:r>
      <w:r w:rsidR="00064B43">
        <w:rPr>
          <w:rStyle w:val="Fett"/>
          <w:rFonts w:asciiTheme="minorHAnsi" w:hAnsiTheme="minorHAnsi"/>
          <w:bCs w:val="0"/>
        </w:rPr>
        <w:t>in</w:t>
      </w:r>
      <w:r w:rsidRPr="004916DA">
        <w:rPr>
          <w:rStyle w:val="Fett"/>
          <w:rFonts w:asciiTheme="minorHAnsi" w:hAnsiTheme="minorHAnsi"/>
          <w:bCs w:val="0"/>
        </w:rPr>
        <w:t xml:space="preserve"> haben Sie an vielen Stellen die Möglichkeit, ein Passwort einzurichten, um gewisse Bereiche zu schützen (z.B. Statistiken und Mitarbeiterverwaltung).</w:t>
      </w:r>
    </w:p>
    <w:p w:rsidR="004916DA" w:rsidRPr="004916DA" w:rsidRDefault="00064B43" w:rsidP="004916DA">
      <w:pPr>
        <w:pStyle w:val="AnleitungenFlietext"/>
        <w:rPr>
          <w:rStyle w:val="Fett"/>
          <w:rFonts w:asciiTheme="minorHAnsi" w:hAnsiTheme="minorHAnsi"/>
          <w:bCs w:val="0"/>
        </w:rPr>
      </w:pPr>
      <w:r>
        <w:rPr>
          <w:rStyle w:val="Fett"/>
          <w:rFonts w:asciiTheme="minorHAnsi" w:hAnsiTheme="minorHAnsi"/>
          <w:bCs w:val="0"/>
        </w:rPr>
        <w:t>Dampsoft</w:t>
      </w:r>
      <w:r w:rsidR="004916DA" w:rsidRPr="004916DA">
        <w:rPr>
          <w:rStyle w:val="Fett"/>
          <w:rFonts w:asciiTheme="minorHAnsi" w:hAnsiTheme="minorHAnsi"/>
          <w:bCs w:val="0"/>
        </w:rPr>
        <w:t xml:space="preserve"> hat die Möglichkeit, all die von Ihnen eingerichteten Sicherheitspassworte mit einem sogenannten „Generalpasswort“ zu überstimmen. Mit diesem Generalpasswort kommt man dann einen Tag lang in alle Bereiche des Programms und kann zusätzlich einige sensible Prozesse, die nur mit Begleitung der Hotline vorgenommen werden sollten, auslösen.</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Das Generalpasswort wird benötigt wenn</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eine bereits erstellte Abrechnung erneut vorbereitet werden soll</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ein Update rückgängig gemacht werden soll</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das Passwort in der Mitarbeiterverwaltung (z.B. des Supervisors) vergessen wurde</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das Statistik-Passwort vergessen wurde.</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 xml:space="preserve">Liegt </w:t>
      </w:r>
      <w:r w:rsidR="00064B43">
        <w:rPr>
          <w:rStyle w:val="Fett"/>
          <w:rFonts w:asciiTheme="minorHAnsi" w:hAnsiTheme="minorHAnsi"/>
          <w:bCs w:val="0"/>
        </w:rPr>
        <w:t>Dampsoft</w:t>
      </w:r>
      <w:r w:rsidRPr="004916DA">
        <w:rPr>
          <w:rStyle w:val="Fett"/>
          <w:rFonts w:asciiTheme="minorHAnsi" w:hAnsiTheme="minorHAnsi"/>
          <w:bCs w:val="0"/>
        </w:rPr>
        <w:t xml:space="preserve"> kein persönliches Sicherheitspasswort vor, wird das Generalpasswort an jeden herausgegeben, der sich am Telefon glaubhaft als unser Lizenznehmer ausgibt.</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Die Herausgabe des Generalpassworts ist daher eine sehr sensible Angelegenheit. Nun ist es aber am Telefon leider unmöglich festzustellen, ob es sich am anderen Ende um einen legitimierten Mitarbeiter oder auch um unseren Lizenznehmer selbst handelt.</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Aus diesen Gründen bieten wir Ihnen die Möglichkeit der Einrichtung eines persönlichen Sicherheitspasswortes. Wenn Sie uns das umseitige Formular mit Nennung eines Sicherheitspasswortes zurücksenden, werden wir das Generalpasswort nur noch nach Nennung dieses persönlichen Sicherheitspassworts herausgeben (dieses hat n</w:t>
      </w:r>
      <w:r w:rsidR="00064B43">
        <w:rPr>
          <w:rStyle w:val="Fett"/>
          <w:rFonts w:asciiTheme="minorHAnsi" w:hAnsiTheme="minorHAnsi"/>
          <w:bCs w:val="0"/>
        </w:rPr>
        <w:t>ichts mit den von Ihnen im DS-Win</w:t>
      </w:r>
      <w:r w:rsidRPr="004916DA">
        <w:rPr>
          <w:rStyle w:val="Fett"/>
          <w:rFonts w:asciiTheme="minorHAnsi" w:hAnsiTheme="minorHAnsi"/>
          <w:bCs w:val="0"/>
        </w:rPr>
        <w:t xml:space="preserve"> vergebenen Passworten zu tun und dient nur Ihrer Legitimation).  Dieses Passwort muss uns von unserem Vertragspartner bzw. Lizenznehmer schriftlich (z.B. per Fax) mit Originalunterschrift mitgeteilt werden. Wir werden die Unterschrift durch einen Vergleich mit der Unterschrift auf den Verträgen verifizieren.</w:t>
      </w:r>
    </w:p>
    <w:p w:rsid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Nutzen Sie diese zusätzliche Sicherheit, durch Rücksendung des umseitigen Formulars.</w:t>
      </w:r>
    </w:p>
    <w:p w:rsidR="007F6132" w:rsidRPr="004916DA" w:rsidRDefault="007F6132" w:rsidP="004916DA">
      <w:pPr>
        <w:pStyle w:val="AnleitungenFlietext"/>
        <w:rPr>
          <w:rStyle w:val="Fett"/>
          <w:rFonts w:asciiTheme="minorHAnsi" w:hAnsiTheme="minorHAnsi"/>
          <w:bCs w:val="0"/>
        </w:rPr>
      </w:pP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Mit freundlichem Gruß</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DAMPSOFT GmbH</w:t>
      </w:r>
    </w:p>
    <w:p w:rsidR="004916DA" w:rsidRDefault="004916DA">
      <w:pPr>
        <w:spacing w:after="200" w:line="276" w:lineRule="auto"/>
        <w:rPr>
          <w:rStyle w:val="Fett"/>
          <w:rFonts w:asciiTheme="minorHAnsi" w:hAnsiTheme="minorHAnsi" w:cstheme="minorHAnsi"/>
          <w:bCs w:val="0"/>
          <w:noProof/>
          <w:szCs w:val="20"/>
        </w:rPr>
      </w:pPr>
      <w:r>
        <w:rPr>
          <w:rStyle w:val="Fett"/>
          <w:rFonts w:asciiTheme="minorHAnsi" w:hAnsiTheme="minorHAnsi"/>
          <w:bCs w:val="0"/>
        </w:rPr>
        <w:br w:type="page"/>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lastRenderedPageBreak/>
        <w:t>Im DS-W</w:t>
      </w:r>
      <w:r w:rsidR="00064B43">
        <w:rPr>
          <w:rStyle w:val="Fett"/>
          <w:rFonts w:asciiTheme="minorHAnsi" w:hAnsiTheme="minorHAnsi"/>
          <w:bCs w:val="0"/>
        </w:rPr>
        <w:t>in</w:t>
      </w:r>
      <w:r w:rsidRPr="004916DA">
        <w:rPr>
          <w:rStyle w:val="Fett"/>
          <w:rFonts w:asciiTheme="minorHAnsi" w:hAnsiTheme="minorHAnsi"/>
          <w:bCs w:val="0"/>
        </w:rPr>
        <w:t xml:space="preserve"> haben Sie an vielen Stellen die Möglichkeit, ein Passwort einzurichten, um gewisse Bereiche zu schützen (z.B. Statistiken und Mitarbeiterverwaltung). </w:t>
      </w:r>
    </w:p>
    <w:p w:rsidR="004916DA" w:rsidRPr="004916DA" w:rsidRDefault="00064B43" w:rsidP="004916DA">
      <w:pPr>
        <w:pStyle w:val="AnleitungenFlietext"/>
        <w:rPr>
          <w:rStyle w:val="Fett"/>
          <w:rFonts w:asciiTheme="minorHAnsi" w:hAnsiTheme="minorHAnsi"/>
          <w:bCs w:val="0"/>
        </w:rPr>
      </w:pPr>
      <w:r>
        <w:rPr>
          <w:rStyle w:val="Fett"/>
          <w:rFonts w:asciiTheme="minorHAnsi" w:hAnsiTheme="minorHAnsi"/>
          <w:bCs w:val="0"/>
        </w:rPr>
        <w:t>Dampsoft</w:t>
      </w:r>
      <w:r w:rsidR="004916DA" w:rsidRPr="004916DA">
        <w:rPr>
          <w:rStyle w:val="Fett"/>
          <w:rFonts w:asciiTheme="minorHAnsi" w:hAnsiTheme="minorHAnsi"/>
          <w:bCs w:val="0"/>
        </w:rPr>
        <w:t xml:space="preserve"> hat die Möglichkeit, all die von Ihnen eingerichteten Sicherheitspassworte mit einem sogenannten „Generalpasswort“ zu überstimmen. Mit diesem Generalpasswort kommt man dann einen Tag lang in alle Bereiche des Programms und kann zusätzlich einige sensible Prozesse, die nur mit Begleitung der Hotline vorgenommen werden sollten, auslösen.</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Das Generalpasswort wird benötigt wenn</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eine bereits erstellte Abrechnung erneut vorbereitet werden soll</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ein Update rückgängig gemacht werden soll</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das Passwort in der Mitarbeiterverwaltung (z.B. des Supervisors) vergessen wurde</w:t>
      </w:r>
    </w:p>
    <w:p w:rsidR="004916DA" w:rsidRPr="004916DA" w:rsidRDefault="004916DA" w:rsidP="004916DA">
      <w:pPr>
        <w:pStyle w:val="AnleitungenAufzhlung1Ebene"/>
        <w:rPr>
          <w:rStyle w:val="Fett"/>
          <w:rFonts w:asciiTheme="minorHAnsi" w:hAnsiTheme="minorHAnsi"/>
          <w:bCs w:val="0"/>
        </w:rPr>
      </w:pPr>
      <w:r w:rsidRPr="004916DA">
        <w:rPr>
          <w:rStyle w:val="Fett"/>
          <w:rFonts w:asciiTheme="minorHAnsi" w:hAnsiTheme="minorHAnsi"/>
          <w:bCs w:val="0"/>
        </w:rPr>
        <w:t>das Statistik-Passwort vergessen wurde.</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 xml:space="preserve">Nutzen Sie diese zusätzliche Sicherheit. </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Nach Rücksendung dieses Formulars wird das Generalpasswort nur noch nach Nennung Ihres persönlichen Sicherheitspasswortes an den Anrufer herausgegeben (dieses hat nichts mit den von Ihnen im DS-W</w:t>
      </w:r>
      <w:r w:rsidR="00064B43">
        <w:rPr>
          <w:rStyle w:val="Fett"/>
          <w:rFonts w:asciiTheme="minorHAnsi" w:hAnsiTheme="minorHAnsi"/>
          <w:bCs w:val="0"/>
        </w:rPr>
        <w:t>in</w:t>
      </w:r>
      <w:r w:rsidRPr="004916DA">
        <w:rPr>
          <w:rStyle w:val="Fett"/>
          <w:rFonts w:asciiTheme="minorHAnsi" w:hAnsiTheme="minorHAnsi"/>
          <w:bCs w:val="0"/>
        </w:rPr>
        <w:t xml:space="preserve"> vergebenen Passworten zu tun und dient nur Ihrer Legitimation).</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Bitte senden Sie uns auf dieser Vo</w:t>
      </w:r>
      <w:r w:rsidR="00064B43">
        <w:rPr>
          <w:rStyle w:val="Fett"/>
          <w:rFonts w:asciiTheme="minorHAnsi" w:hAnsiTheme="minorHAnsi"/>
          <w:bCs w:val="0"/>
        </w:rPr>
        <w:t>rlage Ihr Passwort für das DS-Win</w:t>
      </w:r>
      <w:r w:rsidRPr="004916DA">
        <w:rPr>
          <w:rStyle w:val="Fett"/>
          <w:rFonts w:asciiTheme="minorHAnsi" w:hAnsiTheme="minorHAnsi"/>
          <w:bCs w:val="0"/>
        </w:rPr>
        <w:t>-Generalpasswort deutlich lesbar auf dem dafür vorgesehenen Feld zurück (Fax: 04352-917</w:t>
      </w:r>
      <w:r w:rsidR="00061E66">
        <w:rPr>
          <w:rStyle w:val="Fett"/>
          <w:rFonts w:asciiTheme="minorHAnsi" w:hAnsiTheme="minorHAnsi"/>
          <w:bCs w:val="0"/>
        </w:rPr>
        <w:t xml:space="preserve"> </w:t>
      </w:r>
      <w:r w:rsidRPr="004916DA">
        <w:rPr>
          <w:rStyle w:val="Fett"/>
          <w:rFonts w:asciiTheme="minorHAnsi" w:hAnsiTheme="minorHAnsi"/>
          <w:bCs w:val="0"/>
        </w:rPr>
        <w:t xml:space="preserve">190). </w:t>
      </w:r>
    </w:p>
    <w:p w:rsidR="004916DA" w:rsidRPr="004916DA" w:rsidRDefault="00061E66" w:rsidP="004916DA">
      <w:pPr>
        <w:pStyle w:val="AnleitungenHinweis"/>
        <w:rPr>
          <w:rStyle w:val="Fett"/>
          <w:rFonts w:asciiTheme="minorHAnsi" w:hAnsiTheme="minorHAnsi"/>
          <w:bCs w:val="0"/>
        </w:rPr>
      </w:pPr>
      <w:r>
        <w:rPr>
          <w:rStyle w:val="Fett"/>
          <w:rFonts w:asciiTheme="minorHAnsi" w:hAnsiTheme="minorHAnsi"/>
          <w:bCs w:val="0"/>
        </w:rPr>
        <w:t>WICHTIG</w:t>
      </w:r>
    </w:p>
    <w:p w:rsidR="004916DA" w:rsidRPr="004916DA" w:rsidRDefault="004916DA" w:rsidP="004916DA">
      <w:pPr>
        <w:pStyle w:val="AnleitungenFlietext"/>
        <w:rPr>
          <w:rStyle w:val="Fett"/>
          <w:rFonts w:asciiTheme="minorHAnsi" w:hAnsiTheme="minorHAnsi"/>
          <w:bCs w:val="0"/>
        </w:rPr>
      </w:pPr>
      <w:r w:rsidRPr="004916DA">
        <w:rPr>
          <w:rStyle w:val="Fett"/>
          <w:rFonts w:asciiTheme="minorHAnsi" w:hAnsiTheme="minorHAnsi"/>
          <w:bCs w:val="0"/>
        </w:rPr>
        <w:t>Der Unterzeichner muss unser Vertragspartner bzw. Lizenznehmer sein (derjenige, der auch die Verträge unterschrieben hat). Die Unterschrift wird von uns durch Ansicht der Verträge verifiziert</w:t>
      </w:r>
    </w:p>
    <w:p w:rsidR="004916DA" w:rsidRPr="004916DA" w:rsidRDefault="004916DA" w:rsidP="004916DA">
      <w:pPr>
        <w:pStyle w:val="AnleitungenFlietext"/>
        <w:rPr>
          <w:rStyle w:val="Fett"/>
          <w:rFonts w:asciiTheme="minorHAnsi" w:hAnsiTheme="minorHAnsi"/>
          <w:bCs w:val="0"/>
        </w:rPr>
      </w:pPr>
      <w:r w:rsidRPr="004916DA">
        <w:rPr>
          <w:rStyle w:val="Fett"/>
        </w:rPr>
        <w:t>Sicherheitspasswort:</w:t>
      </w:r>
      <w:r w:rsidRPr="004916DA">
        <w:rPr>
          <w:rStyle w:val="Fett"/>
          <w:rFonts w:asciiTheme="minorHAnsi" w:hAnsiTheme="minorHAnsi"/>
          <w:bCs w:val="0"/>
        </w:rPr>
        <w:t xml:space="preserve"> _______________________________________</w:t>
      </w:r>
      <w:r>
        <w:rPr>
          <w:rStyle w:val="Fett"/>
          <w:rFonts w:asciiTheme="minorHAnsi" w:hAnsiTheme="minorHAnsi"/>
          <w:bCs w:val="0"/>
        </w:rPr>
        <w:t>____________</w:t>
      </w:r>
    </w:p>
    <w:p w:rsidR="004916DA" w:rsidRPr="004916DA" w:rsidRDefault="00FA0CD5" w:rsidP="004916DA">
      <w:pPr>
        <w:pStyle w:val="AnleitungenFlietext"/>
        <w:ind w:left="426" w:hanging="426"/>
        <w:rPr>
          <w:rStyle w:val="Fett"/>
          <w:rFonts w:asciiTheme="minorHAnsi" w:hAnsiTheme="minorHAnsi"/>
          <w:bCs w:val="0"/>
        </w:rPr>
      </w:pPr>
      <w:sdt>
        <w:sdtPr>
          <w:rPr>
            <w:rStyle w:val="Fett"/>
          </w:rPr>
          <w:id w:val="-1895191918"/>
          <w14:checkbox>
            <w14:checked w14:val="0"/>
            <w14:checkedState w14:val="2612" w14:font="MS Gothic"/>
            <w14:uncheckedState w14:val="2610" w14:font="MS Gothic"/>
          </w14:checkbox>
        </w:sdtPr>
        <w:sdtEndPr>
          <w:rPr>
            <w:rStyle w:val="Fett"/>
          </w:rPr>
        </w:sdtEndPr>
        <w:sdtContent>
          <w:r w:rsidR="004916DA" w:rsidRPr="006B5EF5">
            <w:rPr>
              <w:rStyle w:val="Fett"/>
              <w:rFonts w:ascii="MS Gothic" w:eastAsia="MS Gothic" w:hAnsi="MS Gothic" w:cs="MS Gothic" w:hint="eastAsia"/>
            </w:rPr>
            <w:t>☐</w:t>
          </w:r>
        </w:sdtContent>
      </w:sdt>
      <w:r w:rsidR="004916DA" w:rsidRPr="004916DA">
        <w:rPr>
          <w:rStyle w:val="Fett"/>
          <w:rFonts w:asciiTheme="minorHAnsi" w:hAnsiTheme="minorHAnsi"/>
          <w:bCs w:val="0"/>
        </w:rPr>
        <w:tab/>
        <w:t>Ich möchte auf die Verwendung des Sicherheitspassworts verzichten. Bitte löschen Sie ein ggf. bereits vorhandenes (bitte bei Wunsch ankreuzen).</w:t>
      </w:r>
    </w:p>
    <w:p w:rsidR="004916DA" w:rsidRPr="004916DA" w:rsidRDefault="004916DA" w:rsidP="004916DA">
      <w:pPr>
        <w:spacing w:after="0" w:line="240" w:lineRule="auto"/>
      </w:pPr>
    </w:p>
    <w:p w:rsidR="004916DA" w:rsidRPr="004916DA" w:rsidRDefault="004916DA" w:rsidP="004916DA">
      <w:pPr>
        <w:spacing w:after="0" w:line="240" w:lineRule="auto"/>
        <w:jc w:val="center"/>
        <w:rPr>
          <w:sz w:val="16"/>
          <w:szCs w:val="16"/>
        </w:rPr>
      </w:pPr>
      <w:r w:rsidRPr="004916DA">
        <w:rPr>
          <w:sz w:val="16"/>
          <w:szCs w:val="16"/>
        </w:rPr>
        <w:t>------------------------------------- Faltmarke für Briefrücksendung --------------------------------------------</w:t>
      </w:r>
    </w:p>
    <w:p w:rsidR="004916DA" w:rsidRPr="004916DA" w:rsidRDefault="004916DA" w:rsidP="004916DA">
      <w:pPr>
        <w:spacing w:after="0" w:line="240" w:lineRule="auto"/>
      </w:pPr>
    </w:p>
    <w:p w:rsidR="004916DA" w:rsidRPr="004916DA" w:rsidRDefault="004916DA" w:rsidP="004916DA">
      <w:pPr>
        <w:tabs>
          <w:tab w:val="left" w:pos="5812"/>
        </w:tabs>
        <w:spacing w:after="0" w:line="240" w:lineRule="auto"/>
      </w:pPr>
      <w:r w:rsidRPr="004916DA">
        <w:tab/>
        <w:t>________________________________________</w:t>
      </w:r>
    </w:p>
    <w:p w:rsidR="004916DA" w:rsidRPr="004916DA" w:rsidRDefault="004916DA" w:rsidP="004916DA">
      <w:pPr>
        <w:tabs>
          <w:tab w:val="left" w:pos="5812"/>
        </w:tabs>
        <w:spacing w:after="0" w:line="240" w:lineRule="auto"/>
        <w:rPr>
          <w:sz w:val="16"/>
          <w:szCs w:val="16"/>
        </w:rPr>
      </w:pPr>
      <w:r w:rsidRPr="004916DA">
        <w:rPr>
          <w:sz w:val="16"/>
          <w:szCs w:val="16"/>
        </w:rPr>
        <w:tab/>
        <w:t>Anwendernummer</w:t>
      </w:r>
    </w:p>
    <w:p w:rsidR="004916DA" w:rsidRPr="004916DA" w:rsidRDefault="004916DA" w:rsidP="004916DA">
      <w:pPr>
        <w:spacing w:after="0" w:line="240" w:lineRule="auto"/>
      </w:pPr>
    </w:p>
    <w:p w:rsidR="004916DA" w:rsidRPr="004916DA" w:rsidRDefault="004916DA" w:rsidP="004916DA">
      <w:pPr>
        <w:spacing w:after="0" w:line="240" w:lineRule="auto"/>
      </w:pPr>
      <w:r w:rsidRPr="004916DA">
        <w:rPr>
          <w:noProof/>
          <w:lang w:eastAsia="de-DE"/>
        </w:rPr>
        <mc:AlternateContent>
          <mc:Choice Requires="wps">
            <w:drawing>
              <wp:anchor distT="0" distB="0" distL="114300" distR="114300" simplePos="0" relativeHeight="251663360" behindDoc="0" locked="0" layoutInCell="1" allowOverlap="1" wp14:anchorId="2B7996F4" wp14:editId="72A0E854">
                <wp:simplePos x="0" y="0"/>
                <wp:positionH relativeFrom="column">
                  <wp:posOffset>3703369</wp:posOffset>
                </wp:positionH>
                <wp:positionV relativeFrom="paragraph">
                  <wp:posOffset>101844</wp:posOffset>
                </wp:positionV>
                <wp:extent cx="2374265" cy="1658816"/>
                <wp:effectExtent l="0" t="0" r="17780"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8816"/>
                        </a:xfrm>
                        <a:prstGeom prst="rect">
                          <a:avLst/>
                        </a:prstGeom>
                        <a:solidFill>
                          <a:srgbClr val="FFFFFF"/>
                        </a:solidFill>
                        <a:ln w="9525">
                          <a:solidFill>
                            <a:sysClr val="windowText" lastClr="000000">
                              <a:lumMod val="65000"/>
                              <a:lumOff val="35000"/>
                            </a:sysClr>
                          </a:solidFill>
                          <a:miter lim="800000"/>
                          <a:headEnd/>
                          <a:tailEnd/>
                        </a:ln>
                      </wps:spPr>
                      <wps:txbx>
                        <w:txbxContent>
                          <w:p w:rsidR="004916DA" w:rsidRPr="00727A99" w:rsidRDefault="004916DA" w:rsidP="004916DA">
                            <w:pPr>
                              <w:pStyle w:val="KeinLeerraum"/>
                              <w:jc w:val="right"/>
                              <w:rPr>
                                <w:sz w:val="16"/>
                                <w:szCs w:val="16"/>
                              </w:rPr>
                            </w:pPr>
                            <w:r w:rsidRPr="00727A99">
                              <w:rPr>
                                <w:sz w:val="16"/>
                                <w:szCs w:val="16"/>
                              </w:rPr>
                              <w:t>Praxisstempel</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2B7996F4" id="_x0000_t202" coordsize="21600,21600" o:spt="202" path="m,l,21600r21600,l21600,xe">
                <v:stroke joinstyle="miter"/>
                <v:path gradientshapeok="t" o:connecttype="rect"/>
              </v:shapetype>
              <v:shape id="Textfeld 2" o:spid="_x0000_s1026" type="#_x0000_t202" style="position:absolute;margin-left:291.6pt;margin-top:8pt;width:186.95pt;height:130.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" strokecolor="#595959">
                <v:textbox>
                  <w:txbxContent>
                    <w:p w:rsidR="004916DA" w:rsidRPr="00727A99" w:rsidRDefault="004916DA" w:rsidP="004916DA">
                      <w:pPr>
                        <w:pStyle w:val="KeinLeerraum"/>
                        <w:jc w:val="right"/>
                        <w:rPr>
                          <w:sz w:val="16"/>
                          <w:szCs w:val="16"/>
                        </w:rPr>
                      </w:pPr>
                      <w:r w:rsidRPr="00727A99">
                        <w:rPr>
                          <w:sz w:val="16"/>
                          <w:szCs w:val="16"/>
                        </w:rPr>
                        <w:t>Praxisstempel</w:t>
                      </w:r>
                    </w:p>
                  </w:txbxContent>
                </v:textbox>
              </v:shape>
            </w:pict>
          </mc:Fallback>
        </mc:AlternateContent>
      </w: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r w:rsidRPr="004916DA">
        <w:t>DAMPSOFT GmbH</w:t>
      </w:r>
    </w:p>
    <w:p w:rsidR="004916DA" w:rsidRPr="004916DA" w:rsidRDefault="004916DA" w:rsidP="004916DA">
      <w:pPr>
        <w:spacing w:after="0" w:line="240" w:lineRule="auto"/>
      </w:pPr>
      <w:r w:rsidRPr="004916DA">
        <w:t>Vogelsang 1</w:t>
      </w:r>
    </w:p>
    <w:p w:rsidR="004916DA" w:rsidRPr="004916DA" w:rsidRDefault="004916DA" w:rsidP="004916DA">
      <w:pPr>
        <w:spacing w:after="0" w:line="240" w:lineRule="auto"/>
      </w:pPr>
      <w:r w:rsidRPr="004916DA">
        <w:t>24351 Damp</w:t>
      </w: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spacing w:after="0" w:line="240" w:lineRule="auto"/>
      </w:pPr>
    </w:p>
    <w:p w:rsidR="004916DA" w:rsidRPr="004916DA" w:rsidRDefault="004916DA" w:rsidP="004916DA">
      <w:pPr>
        <w:tabs>
          <w:tab w:val="center" w:pos="7938"/>
        </w:tabs>
        <w:spacing w:after="0" w:line="240" w:lineRule="auto"/>
      </w:pPr>
      <w:r w:rsidRPr="004916DA">
        <w:tab/>
        <w:t>_____________________________________________________</w:t>
      </w:r>
    </w:p>
    <w:p w:rsidR="004916DA" w:rsidRPr="004916DA" w:rsidRDefault="004916DA" w:rsidP="004916DA">
      <w:pPr>
        <w:tabs>
          <w:tab w:val="center" w:pos="7938"/>
        </w:tabs>
        <w:spacing w:after="0" w:line="240" w:lineRule="auto"/>
        <w:rPr>
          <w:sz w:val="16"/>
          <w:szCs w:val="16"/>
        </w:rPr>
      </w:pPr>
      <w:r w:rsidRPr="004916DA">
        <w:rPr>
          <w:sz w:val="16"/>
          <w:szCs w:val="16"/>
        </w:rPr>
        <w:tab/>
        <w:t>Datum, Unterschrift</w:t>
      </w:r>
    </w:p>
    <w:sectPr w:rsidR="004916DA" w:rsidRPr="004916DA" w:rsidSect="005C178C">
      <w:headerReference w:type="even" r:id="rId8"/>
      <w:headerReference w:type="default" r:id="rId9"/>
      <w:footerReference w:type="even" r:id="rId10"/>
      <w:footerReference w:type="default" r:id="rId11"/>
      <w:headerReference w:type="first" r:id="rId12"/>
      <w:footerReference w:type="first" r:id="rId13"/>
      <w:pgSz w:w="11906" w:h="16838"/>
      <w:pgMar w:top="2268" w:right="851" w:bottom="709" w:left="851" w:header="62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3C" w:rsidRDefault="001C233C" w:rsidP="00DD02B5">
      <w:pPr>
        <w:spacing w:after="0" w:line="240" w:lineRule="auto"/>
      </w:pPr>
      <w:r>
        <w:separator/>
      </w:r>
    </w:p>
  </w:endnote>
  <w:endnote w:type="continuationSeparator" w:id="0">
    <w:p w:rsidR="001C233C" w:rsidRDefault="001C233C" w:rsidP="00DD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Pro-Book">
    <w:altName w:val="Arial"/>
    <w:panose1 w:val="020B0604020101020102"/>
    <w:charset w:val="00"/>
    <w:family w:val="swiss"/>
    <w:notTrueType/>
    <w:pitch w:val="variable"/>
    <w:sig w:usb0="A00000BF" w:usb1="4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lan Offc Pro Book">
    <w:panose1 w:val="020B0604020101020102"/>
    <w:charset w:val="00"/>
    <w:family w:val="swiss"/>
    <w:pitch w:val="variable"/>
    <w:sig w:usb0="A00000FF" w:usb1="4000205B" w:usb2="00000000" w:usb3="00000000" w:csb0="00000093" w:csb1="00000000"/>
  </w:font>
  <w:font w:name="Clan Offc Pro">
    <w:panose1 w:val="020B0804020101020102"/>
    <w:charset w:val="00"/>
    <w:family w:val="swiss"/>
    <w:pitch w:val="variable"/>
    <w:sig w:usb0="A00000F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n Offc Pro Medium">
    <w:panose1 w:val="020B0604020101020102"/>
    <w:charset w:val="00"/>
    <w:family w:val="swiss"/>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51" w:rsidRDefault="000A23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51" w:rsidRDefault="000A23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51" w:rsidRDefault="000A23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3C" w:rsidRDefault="001C233C" w:rsidP="00DD02B5">
      <w:pPr>
        <w:spacing w:after="0" w:line="240" w:lineRule="auto"/>
      </w:pPr>
      <w:r>
        <w:separator/>
      </w:r>
    </w:p>
  </w:footnote>
  <w:footnote w:type="continuationSeparator" w:id="0">
    <w:p w:rsidR="001C233C" w:rsidRDefault="001C233C" w:rsidP="00DD0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51" w:rsidRDefault="000A23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EA" w:rsidRPr="00341CAF" w:rsidRDefault="00064B43" w:rsidP="00BC43EA">
    <w:pPr>
      <w:pStyle w:val="Anleitungenberschrift1Kopfzeile"/>
      <w:framePr w:wrap="around" w:y="612"/>
    </w:pPr>
    <w:r>
      <w:t>Siche</w:t>
    </w:r>
    <w:r w:rsidR="004916DA">
      <w:t>rheit durch Generalpasswort</w:t>
    </w:r>
  </w:p>
  <w:p w:rsidR="00BC43EA" w:rsidRDefault="00BC43EA" w:rsidP="00234AA7">
    <w:pPr>
      <w:pStyle w:val="Kopfzeile"/>
      <w:rPr>
        <w:rStyle w:val="Fett"/>
      </w:rPr>
    </w:pPr>
    <w:r w:rsidRPr="00234AA7">
      <w:rPr>
        <w:rStyle w:val="Fett"/>
      </w:rPr>
      <mc:AlternateContent>
        <mc:Choice Requires="wps">
          <w:drawing>
            <wp:anchor distT="0" distB="0" distL="114300" distR="114300" simplePos="0" relativeHeight="251674624" behindDoc="1" locked="0" layoutInCell="1" allowOverlap="1" wp14:anchorId="6A7D0C8C" wp14:editId="5A57569C">
              <wp:simplePos x="0" y="0"/>
              <wp:positionH relativeFrom="page">
                <wp:posOffset>180340</wp:posOffset>
              </wp:positionH>
              <wp:positionV relativeFrom="page">
                <wp:posOffset>180340</wp:posOffset>
              </wp:positionV>
              <wp:extent cx="7200000" cy="817200"/>
              <wp:effectExtent l="0" t="0" r="1270" b="2540"/>
              <wp:wrapNone/>
              <wp:docPr id="9" name="Rechteck 9"/>
              <wp:cNvGraphicFramePr/>
              <a:graphic xmlns:a="http://schemas.openxmlformats.org/drawingml/2006/main">
                <a:graphicData uri="http://schemas.microsoft.com/office/word/2010/wordprocessingShape">
                  <wps:wsp>
                    <wps:cNvSpPr/>
                    <wps:spPr>
                      <a:xfrm>
                        <a:off x="0" y="0"/>
                        <a:ext cx="7200000" cy="817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0567E" id="Rechteck 9" o:spid="_x0000_s1026" style="position:absolute;margin-left:14.2pt;margin-top:14.2pt;width:566.95pt;height:64.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" fillcolor="#fab000 [3214]" stroked="f" strokeweight="2pt">
              <w10:wrap anchorx="page" anchory="page"/>
            </v:rect>
          </w:pict>
        </mc:Fallback>
      </mc:AlternateContent>
    </w:r>
    <w:r w:rsidRPr="00234AA7">
      <w:rPr>
        <w:rStyle w:val="Fett"/>
      </w:rPr>
      <w:t>DAMPSOFT</w:t>
    </w:r>
  </w:p>
  <w:p w:rsidR="00064B43" w:rsidRDefault="00064B43" w:rsidP="00064B43">
    <w:pPr>
      <w:pStyle w:val="Kopfzeile"/>
      <w:rPr>
        <w:rFonts w:asciiTheme="majorHAnsi" w:hAnsiTheme="majorHAnsi"/>
      </w:rPr>
    </w:pPr>
    <w:r w:rsidRPr="007911ED">
      <w:rPr>
        <w:rStyle w:val="Fett"/>
      </w:rPr>
      <w:t xml:space="preserve">Version: </w:t>
    </w:r>
    <w:r w:rsidRPr="007911ED">
      <w:rPr>
        <w:rFonts w:asciiTheme="majorHAnsi" w:hAnsiTheme="majorHAnsi"/>
      </w:rPr>
      <w:fldChar w:fldCharType="begin"/>
    </w:r>
    <w:r w:rsidRPr="007911ED">
      <w:rPr>
        <w:rFonts w:asciiTheme="majorHAnsi" w:hAnsiTheme="majorHAnsi"/>
      </w:rPr>
      <w:instrText xml:space="preserve"> DOCVARIABLE  dsversion  \* MERGEFORMAT </w:instrText>
    </w:r>
    <w:r w:rsidRPr="007911ED">
      <w:rPr>
        <w:rFonts w:asciiTheme="majorHAnsi" w:hAnsiTheme="majorHAnsi"/>
      </w:rPr>
      <w:fldChar w:fldCharType="separate"/>
    </w:r>
    <w:r w:rsidR="00527652">
      <w:rPr>
        <w:rFonts w:asciiTheme="majorHAnsi" w:hAnsiTheme="majorHAnsi"/>
      </w:rPr>
      <w:t>1.0</w:t>
    </w:r>
    <w:r w:rsidRPr="007911ED">
      <w:rPr>
        <w:rFonts w:asciiTheme="majorHAnsi" w:hAnsiTheme="majorHAnsi"/>
      </w:rPr>
      <w:fldChar w:fldCharType="end"/>
    </w:r>
  </w:p>
  <w:p w:rsidR="00064B43" w:rsidRPr="00CE161B" w:rsidRDefault="00064B43" w:rsidP="00064B43">
    <w:pPr>
      <w:pStyle w:val="Kopfzeile"/>
      <w:rPr>
        <w:rStyle w:val="Fett"/>
        <w:bCs w:val="0"/>
      </w:rPr>
    </w:pPr>
  </w:p>
  <w:p w:rsidR="00064B43" w:rsidRPr="00064B43" w:rsidRDefault="00064B43" w:rsidP="00064B43">
    <w:pPr>
      <w:pStyle w:val="Kopfzeile"/>
      <w:rPr>
        <w:rStyle w:val="Fett"/>
        <w:b/>
      </w:rPr>
    </w:pPr>
    <w:r w:rsidRPr="003C3DB1">
      <w:rPr>
        <w:rStyle w:val="Fett"/>
      </w:rPr>
      <w:t xml:space="preserve">Seite </w:t>
    </w:r>
    <w:r w:rsidRPr="003C3DB1">
      <w:rPr>
        <w:rStyle w:val="Fett"/>
      </w:rPr>
      <w:fldChar w:fldCharType="begin"/>
    </w:r>
    <w:r w:rsidRPr="003C3DB1">
      <w:rPr>
        <w:rStyle w:val="Fett"/>
      </w:rPr>
      <w:instrText>PAGE   \* MERGEFORMAT</w:instrText>
    </w:r>
    <w:r w:rsidRPr="003C3DB1">
      <w:rPr>
        <w:rStyle w:val="Fett"/>
      </w:rPr>
      <w:fldChar w:fldCharType="separate"/>
    </w:r>
    <w:r w:rsidR="00FA0CD5">
      <w:rPr>
        <w:rStyle w:val="Fett"/>
      </w:rPr>
      <w:t>1</w:t>
    </w:r>
    <w:r w:rsidRPr="003C3DB1">
      <w:rPr>
        <w:rStyle w:val="Fett"/>
      </w:rPr>
      <w:fldChar w:fldCharType="end"/>
    </w:r>
    <w:r w:rsidRPr="003C3DB1">
      <w:rPr>
        <w:rStyle w:val="Fett"/>
      </w:rPr>
      <w:t>/</w:t>
    </w:r>
    <w:r>
      <w:rPr>
        <w:rStyle w:val="Fett"/>
      </w:rPr>
      <w:fldChar w:fldCharType="begin"/>
    </w:r>
    <w:r>
      <w:rPr>
        <w:rStyle w:val="Fett"/>
      </w:rPr>
      <w:instrText xml:space="preserve"> SECTIONPAGES   \* MERGEFORMAT </w:instrText>
    </w:r>
    <w:r>
      <w:rPr>
        <w:rStyle w:val="Fett"/>
      </w:rPr>
      <w:fldChar w:fldCharType="separate"/>
    </w:r>
    <w:r w:rsidR="00FA0CD5">
      <w:rPr>
        <w:rStyle w:val="Fett"/>
      </w:rPr>
      <w:t>2</w:t>
    </w:r>
    <w:r>
      <w:rPr>
        <w:rStyle w:val="Fet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51" w:rsidRDefault="000A2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D6C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F8C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A61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A4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2C29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EB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CA2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22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246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5CF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85A11"/>
    <w:multiLevelType w:val="multilevel"/>
    <w:tmpl w:val="4A82DAA8"/>
    <w:lvl w:ilvl="0">
      <w:start w:val="1"/>
      <w:numFmt w:val="decimal"/>
      <w:lvlText w:val="%1."/>
      <w:lvlJc w:val="left"/>
      <w:pPr>
        <w:ind w:left="851" w:hanging="851"/>
      </w:pPr>
      <w:rPr>
        <w:rFonts w:hint="default"/>
        <w:color w:val="555555" w:themeColor="text2"/>
      </w:rPr>
    </w:lvl>
    <w:lvl w:ilvl="1">
      <w:start w:val="1"/>
      <w:numFmt w:val="decimal"/>
      <w:lvlText w:val="%2.1."/>
      <w:lvlJc w:val="left"/>
      <w:pPr>
        <w:ind w:left="1701" w:hanging="850"/>
      </w:pPr>
      <w:rPr>
        <w:rFonts w:hint="default"/>
      </w:rPr>
    </w:lvl>
    <w:lvl w:ilvl="2">
      <w:start w:val="1"/>
      <w:numFmt w:val="decimal"/>
      <w:lvlText w:val="%3.1.1."/>
      <w:lvlJc w:val="left"/>
      <w:pPr>
        <w:ind w:left="2552" w:hanging="851"/>
      </w:pPr>
      <w:rPr>
        <w:rFonts w:hint="default"/>
      </w:rPr>
    </w:lvl>
    <w:lvl w:ilvl="3">
      <w:start w:val="1"/>
      <w:numFmt w:val="none"/>
      <w:lvlText w:val="1.1.1.1."/>
      <w:lvlJc w:val="left"/>
      <w:pPr>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75416E"/>
    <w:multiLevelType w:val="multilevel"/>
    <w:tmpl w:val="C534D0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7A5A9E"/>
    <w:multiLevelType w:val="hybridMultilevel"/>
    <w:tmpl w:val="E23CDC72"/>
    <w:lvl w:ilvl="0" w:tplc="AD2858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1849D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36244D8"/>
    <w:multiLevelType w:val="multilevel"/>
    <w:tmpl w:val="A1D61A42"/>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15" w15:restartNumberingAfterBreak="0">
    <w:nsid w:val="150D55D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78C1781"/>
    <w:multiLevelType w:val="multilevel"/>
    <w:tmpl w:val="A9B2A74E"/>
    <w:styleLink w:val="AnleitungenAufzhlungen"/>
    <w:lvl w:ilvl="0">
      <w:start w:val="1"/>
      <w:numFmt w:val="bullet"/>
      <w:pStyle w:val="AnleitungenAufzhlung1Ebene"/>
      <w:lvlText w:val="−"/>
      <w:lvlJc w:val="left"/>
      <w:pPr>
        <w:ind w:left="284" w:hanging="284"/>
      </w:pPr>
      <w:rPr>
        <w:rFonts w:ascii="ClanPro-Book" w:hAnsi="ClanPro-Book" w:hint="default"/>
        <w:color w:val="auto"/>
      </w:rPr>
    </w:lvl>
    <w:lvl w:ilvl="1">
      <w:start w:val="1"/>
      <w:numFmt w:val="bullet"/>
      <w:pStyle w:val="AnleitungenAufzhlung2Ebene"/>
      <w:lvlText w:val="−"/>
      <w:lvlJc w:val="left"/>
      <w:pPr>
        <w:ind w:left="567" w:hanging="283"/>
      </w:pPr>
      <w:rPr>
        <w:rFonts w:ascii="ClanPro-Book" w:hAnsi="ClanPro-Book" w:hint="default"/>
        <w:color w:val="auto"/>
      </w:rPr>
    </w:lvl>
    <w:lvl w:ilvl="2">
      <w:start w:val="1"/>
      <w:numFmt w:val="bullet"/>
      <w:pStyle w:val="AnleitungenAufzhlung3Ebene"/>
      <w:lvlText w:val="−"/>
      <w:lvlJc w:val="left"/>
      <w:pPr>
        <w:ind w:left="851" w:hanging="284"/>
      </w:pPr>
      <w:rPr>
        <w:rFonts w:ascii="ClanPro-Book" w:hAnsi="ClanPro-Book" w:hint="default"/>
        <w:color w:val="auto"/>
      </w:rPr>
    </w:lvl>
    <w:lvl w:ilvl="3">
      <w:start w:val="1"/>
      <w:numFmt w:val="bullet"/>
      <w:pStyle w:val="AnleitungenAufzhlung4Ebene"/>
      <w:lvlText w:val="−"/>
      <w:lvlJc w:val="left"/>
      <w:pPr>
        <w:ind w:left="1134" w:hanging="283"/>
      </w:pPr>
      <w:rPr>
        <w:rFonts w:ascii="ClanPro-Book" w:hAnsi="ClanPro-Book" w:hint="default"/>
        <w:color w:val="auto"/>
      </w:rPr>
    </w:lvl>
    <w:lvl w:ilvl="4">
      <w:start w:val="1"/>
      <w:numFmt w:val="bullet"/>
      <w:pStyle w:val="AnleitungenAufzhlung5Ebene"/>
      <w:lvlText w:val="−"/>
      <w:lvlJc w:val="left"/>
      <w:pPr>
        <w:ind w:left="1418" w:hanging="284"/>
      </w:pPr>
      <w:rPr>
        <w:rFonts w:ascii="ClanPro-Book" w:hAnsi="ClanPro-Book" w:hint="default"/>
        <w:color w:val="auto"/>
      </w:rPr>
    </w:lvl>
    <w:lvl w:ilvl="5">
      <w:start w:val="1"/>
      <w:numFmt w:val="bullet"/>
      <w:pStyle w:val="AnleitungenAufzhlung6Ebene"/>
      <w:lvlText w:val="−"/>
      <w:lvlJc w:val="left"/>
      <w:pPr>
        <w:ind w:left="1701" w:hanging="283"/>
      </w:pPr>
      <w:rPr>
        <w:rFonts w:ascii="ClanPro-Book" w:hAnsi="ClanPro-Book" w:hint="default"/>
        <w:color w:val="auto"/>
      </w:rPr>
    </w:lvl>
    <w:lvl w:ilvl="6">
      <w:start w:val="1"/>
      <w:numFmt w:val="bullet"/>
      <w:lvlText w:val="−"/>
      <w:lvlJc w:val="left"/>
      <w:pPr>
        <w:ind w:left="1985" w:hanging="284"/>
      </w:pPr>
      <w:rPr>
        <w:rFonts w:ascii="ClanPro-Book" w:hAnsi="ClanPro-Book" w:hint="default"/>
      </w:rPr>
    </w:lvl>
    <w:lvl w:ilvl="7">
      <w:start w:val="1"/>
      <w:numFmt w:val="bullet"/>
      <w:lvlText w:val="−"/>
      <w:lvlJc w:val="left"/>
      <w:pPr>
        <w:ind w:left="2268" w:hanging="283"/>
      </w:pPr>
      <w:rPr>
        <w:rFonts w:ascii="ClanPro-Book" w:hAnsi="ClanPro-Book" w:hint="default"/>
      </w:rPr>
    </w:lvl>
    <w:lvl w:ilvl="8">
      <w:start w:val="1"/>
      <w:numFmt w:val="bullet"/>
      <w:lvlText w:val="−"/>
      <w:lvlJc w:val="left"/>
      <w:pPr>
        <w:ind w:left="2552" w:hanging="284"/>
      </w:pPr>
      <w:rPr>
        <w:rFonts w:ascii="ClanPro-Book" w:hAnsi="ClanPro-Book" w:hint="default"/>
      </w:rPr>
    </w:lvl>
  </w:abstractNum>
  <w:abstractNum w:abstractNumId="17" w15:restartNumberingAfterBreak="0">
    <w:nsid w:val="229014CC"/>
    <w:multiLevelType w:val="multilevel"/>
    <w:tmpl w:val="4A82DAA8"/>
    <w:lvl w:ilvl="0">
      <w:start w:val="1"/>
      <w:numFmt w:val="decimal"/>
      <w:lvlText w:val="%1."/>
      <w:lvlJc w:val="left"/>
      <w:pPr>
        <w:ind w:left="851" w:hanging="851"/>
      </w:pPr>
      <w:rPr>
        <w:rFonts w:hint="default"/>
        <w:color w:val="555555" w:themeColor="text2"/>
      </w:rPr>
    </w:lvl>
    <w:lvl w:ilvl="1">
      <w:start w:val="1"/>
      <w:numFmt w:val="decimal"/>
      <w:lvlText w:val="%2.1."/>
      <w:lvlJc w:val="left"/>
      <w:pPr>
        <w:ind w:left="1701" w:hanging="850"/>
      </w:pPr>
      <w:rPr>
        <w:rFonts w:hint="default"/>
      </w:rPr>
    </w:lvl>
    <w:lvl w:ilvl="2">
      <w:start w:val="1"/>
      <w:numFmt w:val="decimal"/>
      <w:lvlText w:val="%3.1.1."/>
      <w:lvlJc w:val="left"/>
      <w:pPr>
        <w:ind w:left="2552" w:hanging="851"/>
      </w:pPr>
      <w:rPr>
        <w:rFonts w:hint="default"/>
      </w:rPr>
    </w:lvl>
    <w:lvl w:ilvl="3">
      <w:start w:val="1"/>
      <w:numFmt w:val="none"/>
      <w:lvlText w:val="1.1.1.1."/>
      <w:lvlJc w:val="left"/>
      <w:pPr>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AB0D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E73CA7"/>
    <w:multiLevelType w:val="multilevel"/>
    <w:tmpl w:val="C534D0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34302D"/>
    <w:multiLevelType w:val="multilevel"/>
    <w:tmpl w:val="D8C810D6"/>
    <w:lvl w:ilvl="0">
      <w:start w:val="1"/>
      <w:numFmt w:val="decimal"/>
      <w:lvlText w:val="%1."/>
      <w:lvlJc w:val="left"/>
      <w:pPr>
        <w:ind w:left="284" w:firstLine="0"/>
      </w:pPr>
      <w:rPr>
        <w:rFonts w:hint="default"/>
        <w:color w:val="555555" w:themeColor="text2"/>
      </w:rPr>
    </w:lvl>
    <w:lvl w:ilvl="1">
      <w:start w:val="1"/>
      <w:numFmt w:val="decimal"/>
      <w:lvlText w:val="%2.1."/>
      <w:lvlJc w:val="left"/>
      <w:pPr>
        <w:ind w:left="567" w:firstLine="0"/>
      </w:pPr>
      <w:rPr>
        <w:rFonts w:hint="default"/>
      </w:rPr>
    </w:lvl>
    <w:lvl w:ilvl="2">
      <w:start w:val="1"/>
      <w:numFmt w:val="decimal"/>
      <w:lvlText w:val="%3.1.1."/>
      <w:lvlJc w:val="left"/>
      <w:pPr>
        <w:ind w:left="851" w:firstLine="0"/>
      </w:pPr>
      <w:rPr>
        <w:rFonts w:hint="default"/>
      </w:rPr>
    </w:lvl>
    <w:lvl w:ilvl="3">
      <w:start w:val="1"/>
      <w:numFmt w:val="none"/>
      <w:lvlText w:val="1.1.1.1."/>
      <w:lvlJc w:val="left"/>
      <w:pPr>
        <w:ind w:left="1134"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5C714C"/>
    <w:multiLevelType w:val="multilevel"/>
    <w:tmpl w:val="4A82DAA8"/>
    <w:lvl w:ilvl="0">
      <w:start w:val="1"/>
      <w:numFmt w:val="decimal"/>
      <w:lvlText w:val="%1."/>
      <w:lvlJc w:val="left"/>
      <w:pPr>
        <w:ind w:left="851" w:hanging="851"/>
      </w:pPr>
      <w:rPr>
        <w:rFonts w:hint="default"/>
        <w:color w:val="555555" w:themeColor="text2"/>
      </w:rPr>
    </w:lvl>
    <w:lvl w:ilvl="1">
      <w:start w:val="1"/>
      <w:numFmt w:val="decimal"/>
      <w:lvlText w:val="%2.1."/>
      <w:lvlJc w:val="left"/>
      <w:pPr>
        <w:ind w:left="1701" w:hanging="850"/>
      </w:pPr>
      <w:rPr>
        <w:rFonts w:hint="default"/>
      </w:rPr>
    </w:lvl>
    <w:lvl w:ilvl="2">
      <w:start w:val="1"/>
      <w:numFmt w:val="decimal"/>
      <w:lvlText w:val="%3.1.1."/>
      <w:lvlJc w:val="left"/>
      <w:pPr>
        <w:ind w:left="2552" w:hanging="851"/>
      </w:pPr>
      <w:rPr>
        <w:rFonts w:hint="default"/>
      </w:rPr>
    </w:lvl>
    <w:lvl w:ilvl="3">
      <w:start w:val="1"/>
      <w:numFmt w:val="none"/>
      <w:lvlText w:val="1.1.1.1."/>
      <w:lvlJc w:val="left"/>
      <w:pPr>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B372FF"/>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1B8017A"/>
    <w:multiLevelType w:val="multilevel"/>
    <w:tmpl w:val="A1D61A42"/>
    <w:lvl w:ilvl="0">
      <w:start w:val="1"/>
      <w:numFmt w:val="decimal"/>
      <w:lvlText w:val="%1."/>
      <w:lvlJc w:val="left"/>
      <w:pPr>
        <w:ind w:left="241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24" w15:restartNumberingAfterBreak="0">
    <w:nsid w:val="4524369F"/>
    <w:multiLevelType w:val="multilevel"/>
    <w:tmpl w:val="A1D61A42"/>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25" w15:restartNumberingAfterBreak="0">
    <w:nsid w:val="46171C74"/>
    <w:multiLevelType w:val="multilevel"/>
    <w:tmpl w:val="A1D61A42"/>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26" w15:restartNumberingAfterBreak="0">
    <w:nsid w:val="5275160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9A346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5B95C2F"/>
    <w:multiLevelType w:val="multilevel"/>
    <w:tmpl w:val="4C3CFD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FE2EEB"/>
    <w:multiLevelType w:val="multilevel"/>
    <w:tmpl w:val="A1D61A42"/>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30" w15:restartNumberingAfterBreak="0">
    <w:nsid w:val="56DB4914"/>
    <w:multiLevelType w:val="multilevel"/>
    <w:tmpl w:val="A1D61A42"/>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31" w15:restartNumberingAfterBreak="0">
    <w:nsid w:val="574B26E7"/>
    <w:multiLevelType w:val="multilevel"/>
    <w:tmpl w:val="4A82DAA8"/>
    <w:lvl w:ilvl="0">
      <w:start w:val="1"/>
      <w:numFmt w:val="decimal"/>
      <w:lvlText w:val="%1."/>
      <w:lvlJc w:val="left"/>
      <w:pPr>
        <w:ind w:left="851" w:hanging="851"/>
      </w:pPr>
      <w:rPr>
        <w:rFonts w:hint="default"/>
        <w:color w:val="555555" w:themeColor="text2"/>
      </w:rPr>
    </w:lvl>
    <w:lvl w:ilvl="1">
      <w:start w:val="1"/>
      <w:numFmt w:val="decimal"/>
      <w:lvlText w:val="%2.1."/>
      <w:lvlJc w:val="left"/>
      <w:pPr>
        <w:ind w:left="1701" w:hanging="850"/>
      </w:pPr>
      <w:rPr>
        <w:rFonts w:hint="default"/>
      </w:rPr>
    </w:lvl>
    <w:lvl w:ilvl="2">
      <w:start w:val="1"/>
      <w:numFmt w:val="decimal"/>
      <w:lvlText w:val="%3.1.1."/>
      <w:lvlJc w:val="left"/>
      <w:pPr>
        <w:ind w:left="2552" w:hanging="851"/>
      </w:pPr>
      <w:rPr>
        <w:rFonts w:hint="default"/>
      </w:rPr>
    </w:lvl>
    <w:lvl w:ilvl="3">
      <w:start w:val="1"/>
      <w:numFmt w:val="none"/>
      <w:lvlText w:val="1.1.1.1."/>
      <w:lvlJc w:val="left"/>
      <w:pPr>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F472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86542B"/>
    <w:multiLevelType w:val="multilevel"/>
    <w:tmpl w:val="A9B2A74E"/>
    <w:numStyleLink w:val="AnleitungenAufzhlungen"/>
  </w:abstractNum>
  <w:abstractNum w:abstractNumId="34" w15:restartNumberingAfterBreak="0">
    <w:nsid w:val="590030B9"/>
    <w:multiLevelType w:val="multilevel"/>
    <w:tmpl w:val="5D7489F0"/>
    <w:lvl w:ilvl="0">
      <w:start w:val="1"/>
      <w:numFmt w:val="decimal"/>
      <w:pStyle w:val="AnleitungenNummerierteAufzhlung1Ebene"/>
      <w:lvlText w:val="%1."/>
      <w:lvlJc w:val="left"/>
      <w:pPr>
        <w:ind w:left="567" w:hanging="567"/>
      </w:pPr>
      <w:rPr>
        <w:rFonts w:hint="default"/>
      </w:rPr>
    </w:lvl>
    <w:lvl w:ilvl="1">
      <w:start w:val="1"/>
      <w:numFmt w:val="decimal"/>
      <w:pStyle w:val="AnleitungenNummerierteAufzhlung2Ebene"/>
      <w:lvlText w:val="%1.%2."/>
      <w:lvlJc w:val="left"/>
      <w:pPr>
        <w:tabs>
          <w:tab w:val="num" w:pos="567"/>
        </w:tabs>
        <w:ind w:left="1134" w:hanging="567"/>
      </w:pPr>
      <w:rPr>
        <w:rFonts w:hint="default"/>
      </w:rPr>
    </w:lvl>
    <w:lvl w:ilvl="2">
      <w:start w:val="1"/>
      <w:numFmt w:val="decimal"/>
      <w:pStyle w:val="AnleitungenNummerierteAufzhlung3Ebene"/>
      <w:lvlText w:val="%1.%2.%3."/>
      <w:lvlJc w:val="left"/>
      <w:pPr>
        <w:tabs>
          <w:tab w:val="num" w:pos="1134"/>
        </w:tabs>
        <w:ind w:left="1701" w:hanging="567"/>
      </w:pPr>
      <w:rPr>
        <w:rFonts w:hint="default"/>
      </w:rPr>
    </w:lvl>
    <w:lvl w:ilvl="3">
      <w:start w:val="1"/>
      <w:numFmt w:val="decimal"/>
      <w:pStyle w:val="AnleitungenNummerierteAufzhlung4Ebene"/>
      <w:lvlText w:val="%1.%2.%3.%4."/>
      <w:lvlJc w:val="left"/>
      <w:pPr>
        <w:tabs>
          <w:tab w:val="num" w:pos="1701"/>
        </w:tabs>
        <w:ind w:left="2268" w:hanging="567"/>
      </w:pPr>
      <w:rPr>
        <w:rFonts w:hint="default"/>
      </w:rPr>
    </w:lvl>
    <w:lvl w:ilvl="4">
      <w:start w:val="1"/>
      <w:numFmt w:val="decimal"/>
      <w:lvlText w:val="%1.%2.%3.%4.%5."/>
      <w:lvlJc w:val="left"/>
      <w:pPr>
        <w:tabs>
          <w:tab w:val="num" w:pos="2268"/>
        </w:tabs>
        <w:ind w:left="2835" w:hanging="567"/>
      </w:pPr>
      <w:rPr>
        <w:rFonts w:hint="default"/>
      </w:rPr>
    </w:lvl>
    <w:lvl w:ilvl="5">
      <w:start w:val="1"/>
      <w:numFmt w:val="decimal"/>
      <w:lvlText w:val="%1.%2.%3.%4.%5.%6."/>
      <w:lvlJc w:val="left"/>
      <w:pPr>
        <w:tabs>
          <w:tab w:val="num" w:pos="2835"/>
        </w:tabs>
        <w:ind w:left="3402" w:hanging="567"/>
      </w:pPr>
      <w:rPr>
        <w:rFonts w:hint="default"/>
      </w:rPr>
    </w:lvl>
    <w:lvl w:ilvl="6">
      <w:start w:val="1"/>
      <w:numFmt w:val="decimal"/>
      <w:lvlText w:val="%1.%2.%3.%4.%5.%6.%7."/>
      <w:lvlJc w:val="left"/>
      <w:pPr>
        <w:tabs>
          <w:tab w:val="num" w:pos="-31680"/>
        </w:tabs>
        <w:ind w:left="3969" w:hanging="567"/>
      </w:pPr>
      <w:rPr>
        <w:rFonts w:hint="default"/>
      </w:rPr>
    </w:lvl>
    <w:lvl w:ilvl="7">
      <w:start w:val="1"/>
      <w:numFmt w:val="decimal"/>
      <w:lvlText w:val="%1.%2.%3.%4.%5.%6.%7.%8."/>
      <w:lvlJc w:val="left"/>
      <w:pPr>
        <w:tabs>
          <w:tab w:val="num" w:pos="3969"/>
        </w:tabs>
        <w:ind w:left="4536" w:hanging="567"/>
      </w:pPr>
      <w:rPr>
        <w:rFonts w:hint="default"/>
      </w:rPr>
    </w:lvl>
    <w:lvl w:ilvl="8">
      <w:start w:val="1"/>
      <w:numFmt w:val="decimal"/>
      <w:lvlText w:val="%1.%2.%3.%4.%5.%6.%7.%8.%9."/>
      <w:lvlJc w:val="left"/>
      <w:pPr>
        <w:ind w:left="5103" w:hanging="567"/>
      </w:pPr>
      <w:rPr>
        <w:rFonts w:hint="default"/>
      </w:rPr>
    </w:lvl>
  </w:abstractNum>
  <w:abstractNum w:abstractNumId="35" w15:restartNumberingAfterBreak="0">
    <w:nsid w:val="61A5379E"/>
    <w:multiLevelType w:val="multilevel"/>
    <w:tmpl w:val="A1D61A42"/>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552" w:hanging="851"/>
      </w:pPr>
      <w:rPr>
        <w:rFonts w:hint="default"/>
      </w:rPr>
    </w:lvl>
    <w:lvl w:ilvl="3">
      <w:start w:val="1"/>
      <w:numFmt w:val="decimal"/>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36" w15:restartNumberingAfterBreak="0">
    <w:nsid w:val="656D5DD9"/>
    <w:multiLevelType w:val="multilevel"/>
    <w:tmpl w:val="4A82DAA8"/>
    <w:lvl w:ilvl="0">
      <w:start w:val="1"/>
      <w:numFmt w:val="decimal"/>
      <w:lvlText w:val="%1."/>
      <w:lvlJc w:val="left"/>
      <w:pPr>
        <w:ind w:left="851" w:hanging="851"/>
      </w:pPr>
      <w:rPr>
        <w:rFonts w:hint="default"/>
        <w:color w:val="555555" w:themeColor="text2"/>
      </w:rPr>
    </w:lvl>
    <w:lvl w:ilvl="1">
      <w:start w:val="1"/>
      <w:numFmt w:val="decimal"/>
      <w:lvlText w:val="%2.1."/>
      <w:lvlJc w:val="left"/>
      <w:pPr>
        <w:ind w:left="1701" w:hanging="850"/>
      </w:pPr>
      <w:rPr>
        <w:rFonts w:hint="default"/>
      </w:rPr>
    </w:lvl>
    <w:lvl w:ilvl="2">
      <w:start w:val="1"/>
      <w:numFmt w:val="decimal"/>
      <w:lvlText w:val="%3.1.1."/>
      <w:lvlJc w:val="left"/>
      <w:pPr>
        <w:ind w:left="2552" w:hanging="851"/>
      </w:pPr>
      <w:rPr>
        <w:rFonts w:hint="default"/>
      </w:rPr>
    </w:lvl>
    <w:lvl w:ilvl="3">
      <w:start w:val="1"/>
      <w:numFmt w:val="none"/>
      <w:lvlText w:val="1.1.1.1."/>
      <w:lvlJc w:val="left"/>
      <w:pPr>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C5495E"/>
    <w:multiLevelType w:val="multilevel"/>
    <w:tmpl w:val="2FAEB0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176EFE"/>
    <w:multiLevelType w:val="hybridMultilevel"/>
    <w:tmpl w:val="B18247FA"/>
    <w:lvl w:ilvl="0" w:tplc="2A64C414">
      <w:start w:val="1"/>
      <w:numFmt w:val="bullet"/>
      <w:lvlText w:val="−"/>
      <w:lvlJc w:val="left"/>
      <w:pPr>
        <w:ind w:left="720" w:hanging="360"/>
      </w:pPr>
      <w:rPr>
        <w:rFonts w:ascii="ClanPro-Book" w:hAnsi="ClanPro-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520EC9"/>
    <w:multiLevelType w:val="multilevel"/>
    <w:tmpl w:val="B3A412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2962725"/>
    <w:multiLevelType w:val="multilevel"/>
    <w:tmpl w:val="A9B2A74E"/>
    <w:numStyleLink w:val="AnleitungenAufzhlungen"/>
  </w:abstractNum>
  <w:abstractNum w:abstractNumId="41" w15:restartNumberingAfterBreak="0">
    <w:nsid w:val="79226CAA"/>
    <w:multiLevelType w:val="multilevel"/>
    <w:tmpl w:val="91ECAF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A3050FA"/>
    <w:multiLevelType w:val="multilevel"/>
    <w:tmpl w:val="4A82DAA8"/>
    <w:lvl w:ilvl="0">
      <w:start w:val="1"/>
      <w:numFmt w:val="decimal"/>
      <w:lvlText w:val="%1."/>
      <w:lvlJc w:val="left"/>
      <w:pPr>
        <w:ind w:left="851" w:hanging="851"/>
      </w:pPr>
      <w:rPr>
        <w:rFonts w:hint="default"/>
        <w:color w:val="555555" w:themeColor="text2"/>
      </w:rPr>
    </w:lvl>
    <w:lvl w:ilvl="1">
      <w:start w:val="1"/>
      <w:numFmt w:val="decimal"/>
      <w:lvlText w:val="%2.1."/>
      <w:lvlJc w:val="left"/>
      <w:pPr>
        <w:ind w:left="1701" w:hanging="850"/>
      </w:pPr>
      <w:rPr>
        <w:rFonts w:hint="default"/>
      </w:rPr>
    </w:lvl>
    <w:lvl w:ilvl="2">
      <w:start w:val="1"/>
      <w:numFmt w:val="decimal"/>
      <w:lvlText w:val="%3.1.1."/>
      <w:lvlJc w:val="left"/>
      <w:pPr>
        <w:ind w:left="2552" w:hanging="851"/>
      </w:pPr>
      <w:rPr>
        <w:rFonts w:hint="default"/>
      </w:rPr>
    </w:lvl>
    <w:lvl w:ilvl="3">
      <w:start w:val="1"/>
      <w:numFmt w:val="none"/>
      <w:lvlText w:val="1.1.1.1."/>
      <w:lvlJc w:val="left"/>
      <w:pPr>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7024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296906"/>
    <w:multiLevelType w:val="multilevel"/>
    <w:tmpl w:val="A9F6D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41"/>
  </w:num>
  <w:num w:numId="3">
    <w:abstractNumId w:val="37"/>
  </w:num>
  <w:num w:numId="4">
    <w:abstractNumId w:val="37"/>
  </w:num>
  <w:num w:numId="5">
    <w:abstractNumId w:val="19"/>
  </w:num>
  <w:num w:numId="6">
    <w:abstractNumId w:val="11"/>
  </w:num>
  <w:num w:numId="7">
    <w:abstractNumId w:val="4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num>
  <w:num w:numId="11">
    <w:abstractNumId w:val="31"/>
  </w:num>
  <w:num w:numId="12">
    <w:abstractNumId w:val="12"/>
  </w:num>
  <w:num w:numId="13">
    <w:abstractNumId w:val="20"/>
  </w:num>
  <w:num w:numId="14">
    <w:abstractNumId w:val="17"/>
  </w:num>
  <w:num w:numId="15">
    <w:abstractNumId w:val="29"/>
  </w:num>
  <w:num w:numId="16">
    <w:abstractNumId w:val="2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35"/>
  </w:num>
  <w:num w:numId="29">
    <w:abstractNumId w:val="13"/>
  </w:num>
  <w:num w:numId="30">
    <w:abstractNumId w:val="32"/>
  </w:num>
  <w:num w:numId="31">
    <w:abstractNumId w:val="43"/>
  </w:num>
  <w:num w:numId="32">
    <w:abstractNumId w:val="36"/>
  </w:num>
  <w:num w:numId="33">
    <w:abstractNumId w:val="24"/>
  </w:num>
  <w:num w:numId="34">
    <w:abstractNumId w:val="22"/>
  </w:num>
  <w:num w:numId="35">
    <w:abstractNumId w:val="30"/>
  </w:num>
  <w:num w:numId="36">
    <w:abstractNumId w:val="23"/>
  </w:num>
  <w:num w:numId="37">
    <w:abstractNumId w:val="25"/>
  </w:num>
  <w:num w:numId="38">
    <w:abstractNumId w:val="27"/>
  </w:num>
  <w:num w:numId="39">
    <w:abstractNumId w:val="15"/>
  </w:num>
  <w:num w:numId="40">
    <w:abstractNumId w:val="34"/>
  </w:num>
  <w:num w:numId="41">
    <w:abstractNumId w:val="38"/>
  </w:num>
  <w:num w:numId="42">
    <w:abstractNumId w:val="40"/>
  </w:num>
  <w:num w:numId="43">
    <w:abstractNumId w:val="16"/>
  </w:num>
  <w:num w:numId="44">
    <w:abstractNumId w:val="33"/>
  </w:num>
  <w:num w:numId="45">
    <w:abstractNumId w:val="18"/>
  </w:num>
  <w:num w:numId="46">
    <w:abstractNumId w:val="14"/>
  </w:num>
  <w:num w:numId="47">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8"/>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erstelltam" w:val="16.02.2015"/>
    <w:docVar w:name="dserstelltvon" w:val="(leer)"/>
    <w:docVar w:name="dsfreigegebenam" w:val="25.02.2015"/>
    <w:docVar w:name="dsfreigegebenvon" w:val="Greifenberg, Bente"/>
    <w:docVar w:name="dsgeaendertam" w:val="25.02.2015"/>
    <w:docVar w:name="dsgeaendertvon" w:val="Greifenberg, Bente"/>
    <w:docVar w:name="dsgeprueftam" w:val="25.02.2015"/>
    <w:docVar w:name="dsgeprueftvon" w:val="Lohmann, Thomas"/>
    <w:docVar w:name="dsversion" w:val="1.0"/>
  </w:docVars>
  <w:rsids>
    <w:rsidRoot w:val="001C233C"/>
    <w:rsid w:val="00006360"/>
    <w:rsid w:val="00017471"/>
    <w:rsid w:val="00036438"/>
    <w:rsid w:val="00040BBB"/>
    <w:rsid w:val="00040FBD"/>
    <w:rsid w:val="00055D4C"/>
    <w:rsid w:val="00061E66"/>
    <w:rsid w:val="00064B43"/>
    <w:rsid w:val="00066CDB"/>
    <w:rsid w:val="00073DD8"/>
    <w:rsid w:val="00074049"/>
    <w:rsid w:val="000822E6"/>
    <w:rsid w:val="0008275E"/>
    <w:rsid w:val="000951FE"/>
    <w:rsid w:val="0009702B"/>
    <w:rsid w:val="000A2351"/>
    <w:rsid w:val="000C15C3"/>
    <w:rsid w:val="000C6A4A"/>
    <w:rsid w:val="000D1A44"/>
    <w:rsid w:val="000E1B48"/>
    <w:rsid w:val="000E4C61"/>
    <w:rsid w:val="000E5A70"/>
    <w:rsid w:val="000F086C"/>
    <w:rsid w:val="000F6DBB"/>
    <w:rsid w:val="0010658C"/>
    <w:rsid w:val="00144543"/>
    <w:rsid w:val="00155EFB"/>
    <w:rsid w:val="001735BF"/>
    <w:rsid w:val="001746E2"/>
    <w:rsid w:val="001750C6"/>
    <w:rsid w:val="00176173"/>
    <w:rsid w:val="00177EF1"/>
    <w:rsid w:val="001828F9"/>
    <w:rsid w:val="00187A42"/>
    <w:rsid w:val="001A55D6"/>
    <w:rsid w:val="001B763F"/>
    <w:rsid w:val="001C233C"/>
    <w:rsid w:val="001C5A1A"/>
    <w:rsid w:val="001D06EA"/>
    <w:rsid w:val="001E3690"/>
    <w:rsid w:val="001E773D"/>
    <w:rsid w:val="001E79E2"/>
    <w:rsid w:val="001F0779"/>
    <w:rsid w:val="001F126B"/>
    <w:rsid w:val="001F63A2"/>
    <w:rsid w:val="00203DC6"/>
    <w:rsid w:val="00222AA7"/>
    <w:rsid w:val="002238A5"/>
    <w:rsid w:val="00232538"/>
    <w:rsid w:val="00234AA7"/>
    <w:rsid w:val="00235B89"/>
    <w:rsid w:val="00243807"/>
    <w:rsid w:val="00252422"/>
    <w:rsid w:val="0027454B"/>
    <w:rsid w:val="00291CA2"/>
    <w:rsid w:val="00291F98"/>
    <w:rsid w:val="002923FB"/>
    <w:rsid w:val="0029340C"/>
    <w:rsid w:val="002A2965"/>
    <w:rsid w:val="002E33C7"/>
    <w:rsid w:val="002F0DA0"/>
    <w:rsid w:val="00310759"/>
    <w:rsid w:val="00310968"/>
    <w:rsid w:val="0033218D"/>
    <w:rsid w:val="00333C47"/>
    <w:rsid w:val="00337C6B"/>
    <w:rsid w:val="00341AA5"/>
    <w:rsid w:val="00341CAF"/>
    <w:rsid w:val="00346E02"/>
    <w:rsid w:val="003577B2"/>
    <w:rsid w:val="00357FE5"/>
    <w:rsid w:val="00380C8C"/>
    <w:rsid w:val="00385865"/>
    <w:rsid w:val="00390C84"/>
    <w:rsid w:val="0039205D"/>
    <w:rsid w:val="003934A9"/>
    <w:rsid w:val="00394672"/>
    <w:rsid w:val="003C20C3"/>
    <w:rsid w:val="003C3DB1"/>
    <w:rsid w:val="003C458F"/>
    <w:rsid w:val="003D0227"/>
    <w:rsid w:val="003D08CC"/>
    <w:rsid w:val="003D7A9F"/>
    <w:rsid w:val="003E7274"/>
    <w:rsid w:val="004013F7"/>
    <w:rsid w:val="0040184D"/>
    <w:rsid w:val="004047A0"/>
    <w:rsid w:val="00415AF9"/>
    <w:rsid w:val="00424BC6"/>
    <w:rsid w:val="00425EF5"/>
    <w:rsid w:val="0044344E"/>
    <w:rsid w:val="0045254A"/>
    <w:rsid w:val="00454389"/>
    <w:rsid w:val="00463137"/>
    <w:rsid w:val="00465157"/>
    <w:rsid w:val="00467FEB"/>
    <w:rsid w:val="00471F26"/>
    <w:rsid w:val="00490FB2"/>
    <w:rsid w:val="004916DA"/>
    <w:rsid w:val="00496229"/>
    <w:rsid w:val="004A556A"/>
    <w:rsid w:val="004B27B7"/>
    <w:rsid w:val="004B50F7"/>
    <w:rsid w:val="004C2FB0"/>
    <w:rsid w:val="004E0F6F"/>
    <w:rsid w:val="004F1F27"/>
    <w:rsid w:val="0050368B"/>
    <w:rsid w:val="00527652"/>
    <w:rsid w:val="00535812"/>
    <w:rsid w:val="005408AD"/>
    <w:rsid w:val="00550910"/>
    <w:rsid w:val="00550C6D"/>
    <w:rsid w:val="00553F7B"/>
    <w:rsid w:val="00556F90"/>
    <w:rsid w:val="005661A6"/>
    <w:rsid w:val="00581F51"/>
    <w:rsid w:val="00586904"/>
    <w:rsid w:val="0059430D"/>
    <w:rsid w:val="005B0551"/>
    <w:rsid w:val="005B7501"/>
    <w:rsid w:val="005C0023"/>
    <w:rsid w:val="005C178C"/>
    <w:rsid w:val="005D162A"/>
    <w:rsid w:val="005D6DF2"/>
    <w:rsid w:val="005E5489"/>
    <w:rsid w:val="00600DCC"/>
    <w:rsid w:val="00603058"/>
    <w:rsid w:val="00604DA6"/>
    <w:rsid w:val="00612074"/>
    <w:rsid w:val="00625D13"/>
    <w:rsid w:val="006575A5"/>
    <w:rsid w:val="006673B0"/>
    <w:rsid w:val="006723C6"/>
    <w:rsid w:val="0068020D"/>
    <w:rsid w:val="0068200A"/>
    <w:rsid w:val="006913DD"/>
    <w:rsid w:val="006927C7"/>
    <w:rsid w:val="00695DEE"/>
    <w:rsid w:val="006B284F"/>
    <w:rsid w:val="006B5EF5"/>
    <w:rsid w:val="006C19EC"/>
    <w:rsid w:val="006D0F04"/>
    <w:rsid w:val="006D22DC"/>
    <w:rsid w:val="006D414A"/>
    <w:rsid w:val="006E6E53"/>
    <w:rsid w:val="006F6729"/>
    <w:rsid w:val="007268E5"/>
    <w:rsid w:val="00727A99"/>
    <w:rsid w:val="007376B7"/>
    <w:rsid w:val="00743704"/>
    <w:rsid w:val="0074662C"/>
    <w:rsid w:val="0075197B"/>
    <w:rsid w:val="00755FC8"/>
    <w:rsid w:val="00791D7F"/>
    <w:rsid w:val="007932B4"/>
    <w:rsid w:val="007A29DF"/>
    <w:rsid w:val="007A3B78"/>
    <w:rsid w:val="007B6854"/>
    <w:rsid w:val="007C58DB"/>
    <w:rsid w:val="007D335A"/>
    <w:rsid w:val="007E7093"/>
    <w:rsid w:val="007F36D9"/>
    <w:rsid w:val="007F6132"/>
    <w:rsid w:val="0080212B"/>
    <w:rsid w:val="00832532"/>
    <w:rsid w:val="0084087B"/>
    <w:rsid w:val="0084511A"/>
    <w:rsid w:val="008459F4"/>
    <w:rsid w:val="00846043"/>
    <w:rsid w:val="00852AC2"/>
    <w:rsid w:val="00855034"/>
    <w:rsid w:val="008624DB"/>
    <w:rsid w:val="00871A4B"/>
    <w:rsid w:val="00872CE0"/>
    <w:rsid w:val="0087534F"/>
    <w:rsid w:val="00884367"/>
    <w:rsid w:val="008A5466"/>
    <w:rsid w:val="008A7781"/>
    <w:rsid w:val="008B25AB"/>
    <w:rsid w:val="008D2E32"/>
    <w:rsid w:val="008D50CC"/>
    <w:rsid w:val="00900F35"/>
    <w:rsid w:val="00904F47"/>
    <w:rsid w:val="00910769"/>
    <w:rsid w:val="00913D5F"/>
    <w:rsid w:val="00921DB0"/>
    <w:rsid w:val="0094444A"/>
    <w:rsid w:val="00946195"/>
    <w:rsid w:val="00953BB7"/>
    <w:rsid w:val="00993429"/>
    <w:rsid w:val="00997D26"/>
    <w:rsid w:val="009A126E"/>
    <w:rsid w:val="009A2856"/>
    <w:rsid w:val="009C1D90"/>
    <w:rsid w:val="009D3EED"/>
    <w:rsid w:val="009E5DDE"/>
    <w:rsid w:val="009E6588"/>
    <w:rsid w:val="009F0F24"/>
    <w:rsid w:val="00A02E89"/>
    <w:rsid w:val="00A031E7"/>
    <w:rsid w:val="00A12652"/>
    <w:rsid w:val="00A1644A"/>
    <w:rsid w:val="00A240AD"/>
    <w:rsid w:val="00A31315"/>
    <w:rsid w:val="00A336CF"/>
    <w:rsid w:val="00A60843"/>
    <w:rsid w:val="00A87C58"/>
    <w:rsid w:val="00A927F2"/>
    <w:rsid w:val="00A97785"/>
    <w:rsid w:val="00AA30DB"/>
    <w:rsid w:val="00AA355B"/>
    <w:rsid w:val="00AB0C3A"/>
    <w:rsid w:val="00AB6657"/>
    <w:rsid w:val="00AB7AAD"/>
    <w:rsid w:val="00AC2BD2"/>
    <w:rsid w:val="00AD35A7"/>
    <w:rsid w:val="00AD54E6"/>
    <w:rsid w:val="00AD5F53"/>
    <w:rsid w:val="00AF3A3B"/>
    <w:rsid w:val="00B070B9"/>
    <w:rsid w:val="00B25004"/>
    <w:rsid w:val="00B2582B"/>
    <w:rsid w:val="00B31C6F"/>
    <w:rsid w:val="00B33295"/>
    <w:rsid w:val="00B45FE8"/>
    <w:rsid w:val="00B52515"/>
    <w:rsid w:val="00B62F92"/>
    <w:rsid w:val="00B77674"/>
    <w:rsid w:val="00B81ED9"/>
    <w:rsid w:val="00B83092"/>
    <w:rsid w:val="00BC43EA"/>
    <w:rsid w:val="00BD3C55"/>
    <w:rsid w:val="00BD51CE"/>
    <w:rsid w:val="00BE45EF"/>
    <w:rsid w:val="00BE5578"/>
    <w:rsid w:val="00BF3AC3"/>
    <w:rsid w:val="00BF58CA"/>
    <w:rsid w:val="00BF6F18"/>
    <w:rsid w:val="00BF768A"/>
    <w:rsid w:val="00BF7E1A"/>
    <w:rsid w:val="00C112C6"/>
    <w:rsid w:val="00C1476D"/>
    <w:rsid w:val="00C31C14"/>
    <w:rsid w:val="00C612AF"/>
    <w:rsid w:val="00C674C7"/>
    <w:rsid w:val="00C74F8E"/>
    <w:rsid w:val="00CA13A7"/>
    <w:rsid w:val="00CA42F6"/>
    <w:rsid w:val="00CD2FA3"/>
    <w:rsid w:val="00CD4246"/>
    <w:rsid w:val="00CE734E"/>
    <w:rsid w:val="00D42625"/>
    <w:rsid w:val="00D459F8"/>
    <w:rsid w:val="00D45F77"/>
    <w:rsid w:val="00D60033"/>
    <w:rsid w:val="00D738E0"/>
    <w:rsid w:val="00D7507E"/>
    <w:rsid w:val="00D84B5A"/>
    <w:rsid w:val="00D864AB"/>
    <w:rsid w:val="00DA44AA"/>
    <w:rsid w:val="00DA77D8"/>
    <w:rsid w:val="00DB34EB"/>
    <w:rsid w:val="00DC4566"/>
    <w:rsid w:val="00DD02B5"/>
    <w:rsid w:val="00DD5508"/>
    <w:rsid w:val="00DE4A3F"/>
    <w:rsid w:val="00DF316A"/>
    <w:rsid w:val="00E158A7"/>
    <w:rsid w:val="00E318E6"/>
    <w:rsid w:val="00E320A5"/>
    <w:rsid w:val="00E425B4"/>
    <w:rsid w:val="00E46414"/>
    <w:rsid w:val="00E53398"/>
    <w:rsid w:val="00E63240"/>
    <w:rsid w:val="00E72E2A"/>
    <w:rsid w:val="00E9043F"/>
    <w:rsid w:val="00E908F9"/>
    <w:rsid w:val="00EA06B4"/>
    <w:rsid w:val="00EB12EF"/>
    <w:rsid w:val="00EB74F9"/>
    <w:rsid w:val="00EC406B"/>
    <w:rsid w:val="00EC5D06"/>
    <w:rsid w:val="00EC7DBE"/>
    <w:rsid w:val="00ED1CE7"/>
    <w:rsid w:val="00ED2207"/>
    <w:rsid w:val="00EE0AB6"/>
    <w:rsid w:val="00EE76A2"/>
    <w:rsid w:val="00EF0579"/>
    <w:rsid w:val="00EF4B9B"/>
    <w:rsid w:val="00F01571"/>
    <w:rsid w:val="00F0327F"/>
    <w:rsid w:val="00F20741"/>
    <w:rsid w:val="00F20AB5"/>
    <w:rsid w:val="00F32CEA"/>
    <w:rsid w:val="00F34B71"/>
    <w:rsid w:val="00F42A8E"/>
    <w:rsid w:val="00F6032B"/>
    <w:rsid w:val="00F62B45"/>
    <w:rsid w:val="00F6751C"/>
    <w:rsid w:val="00F93963"/>
    <w:rsid w:val="00F97B70"/>
    <w:rsid w:val="00FA0CD5"/>
    <w:rsid w:val="00FB12E1"/>
    <w:rsid w:val="00FB4AD4"/>
    <w:rsid w:val="00FC21BE"/>
    <w:rsid w:val="00FE4642"/>
    <w:rsid w:val="00FE5883"/>
    <w:rsid w:val="00FE645B"/>
    <w:rsid w:val="00FE7CE3"/>
    <w:rsid w:val="00FF2794"/>
    <w:rsid w:val="00FF6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2897BE50-DCD1-403E-9460-87E5BC97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3704"/>
    <w:pPr>
      <w:spacing w:after="240" w:line="240" w:lineRule="atLeast"/>
    </w:pPr>
    <w:rPr>
      <w:color w:val="555555" w:themeColor="text2"/>
      <w:sz w:val="18"/>
      <w14:ligatures w14:val="all"/>
    </w:rPr>
  </w:style>
  <w:style w:type="paragraph" w:styleId="berschrift1">
    <w:name w:val="heading 1"/>
    <w:basedOn w:val="Standard"/>
    <w:link w:val="berschrift1Zchn"/>
    <w:uiPriority w:val="9"/>
    <w:qFormat/>
    <w:rsid w:val="006D0F04"/>
    <w:pPr>
      <w:autoSpaceDE w:val="0"/>
      <w:autoSpaceDN w:val="0"/>
      <w:adjustRightInd w:val="0"/>
      <w:ind w:right="-2"/>
      <w:outlineLvl w:val="0"/>
    </w:pPr>
    <w:rPr>
      <w:rFonts w:asciiTheme="majorHAnsi" w:hAnsiTheme="majorHAnsi"/>
      <w:szCs w:val="24"/>
    </w:rPr>
  </w:style>
  <w:style w:type="paragraph" w:styleId="berschrift2">
    <w:name w:val="heading 2"/>
    <w:basedOn w:val="berschrift1"/>
    <w:link w:val="berschrift2Zchn"/>
    <w:uiPriority w:val="9"/>
    <w:unhideWhenUsed/>
    <w:qFormat/>
    <w:rsid w:val="00EB74F9"/>
    <w:pPr>
      <w:numPr>
        <w:ilvl w:val="1"/>
      </w:numPr>
      <w:tabs>
        <w:tab w:val="left" w:pos="8505"/>
      </w:tabs>
      <w:spacing w:before="720"/>
      <w:ind w:left="993" w:hanging="993"/>
      <w:outlineLvl w:val="1"/>
    </w:pPr>
    <w:rPr>
      <w:bCs/>
      <w:sz w:val="24"/>
      <w:szCs w:val="26"/>
    </w:rPr>
  </w:style>
  <w:style w:type="paragraph" w:styleId="berschrift3">
    <w:name w:val="heading 3"/>
    <w:basedOn w:val="berschrift2"/>
    <w:link w:val="berschrift3Zchn"/>
    <w:uiPriority w:val="9"/>
    <w:unhideWhenUsed/>
    <w:qFormat/>
    <w:rsid w:val="00EB74F9"/>
    <w:pPr>
      <w:numPr>
        <w:ilvl w:val="2"/>
      </w:numPr>
      <w:ind w:left="993" w:hanging="993"/>
      <w:outlineLvl w:val="2"/>
    </w:pPr>
    <w:rPr>
      <w:rFonts w:asciiTheme="minorHAnsi" w:hAnsiTheme="minorHAnsi"/>
      <w:bCs w:val="0"/>
      <w:color w:val="555555" w:themeColor="accent1"/>
    </w:rPr>
  </w:style>
  <w:style w:type="paragraph" w:styleId="berschrift4">
    <w:name w:val="heading 4"/>
    <w:basedOn w:val="berschrift3"/>
    <w:link w:val="berschrift4Zchn"/>
    <w:uiPriority w:val="9"/>
    <w:unhideWhenUsed/>
    <w:qFormat/>
    <w:rsid w:val="00EB74F9"/>
    <w:pPr>
      <w:numPr>
        <w:ilvl w:val="3"/>
      </w:numPr>
      <w:ind w:left="993" w:hanging="993"/>
      <w:outlineLvl w:val="3"/>
    </w:pPr>
    <w:rPr>
      <w:bCs/>
      <w:iCs/>
      <w:sz w:val="20"/>
      <w:szCs w:val="20"/>
    </w:rPr>
  </w:style>
  <w:style w:type="paragraph" w:styleId="berschrift5">
    <w:name w:val="heading 5"/>
    <w:basedOn w:val="berschrift4"/>
    <w:link w:val="berschrift5Zchn"/>
    <w:uiPriority w:val="9"/>
    <w:unhideWhenUsed/>
    <w:qFormat/>
    <w:rsid w:val="002E33C7"/>
    <w:pPr>
      <w:spacing w:before="200" w:after="0"/>
      <w:ind w:right="2835"/>
      <w:jc w:val="both"/>
      <w:outlineLvl w:val="4"/>
    </w:pPr>
    <w:rPr>
      <w:rFonts w:asciiTheme="majorHAnsi" w:hAnsiTheme="majorHAnsi"/>
      <w:color w:val="2A2A2A" w:themeColor="accent1" w:themeShade="7F"/>
    </w:rPr>
  </w:style>
  <w:style w:type="paragraph" w:styleId="berschrift6">
    <w:name w:val="heading 6"/>
    <w:basedOn w:val="Standard"/>
    <w:next w:val="Standard"/>
    <w:link w:val="berschrift6Zchn"/>
    <w:uiPriority w:val="9"/>
    <w:semiHidden/>
    <w:unhideWhenUsed/>
    <w:qFormat/>
    <w:rsid w:val="002E33C7"/>
    <w:pPr>
      <w:keepNext/>
      <w:keepLines/>
      <w:spacing w:before="200" w:after="0" w:line="240" w:lineRule="auto"/>
      <w:ind w:right="2835"/>
      <w:jc w:val="both"/>
      <w:outlineLvl w:val="5"/>
    </w:pPr>
    <w:rPr>
      <w:rFonts w:asciiTheme="majorHAnsi" w:eastAsiaTheme="majorEastAsia" w:hAnsiTheme="majorHAnsi" w:cstheme="majorBidi"/>
      <w:i/>
      <w:iCs/>
      <w:color w:val="2A2A2A" w:themeColor="accent1" w:themeShade="7F"/>
    </w:rPr>
  </w:style>
  <w:style w:type="paragraph" w:styleId="berschrift7">
    <w:name w:val="heading 7"/>
    <w:basedOn w:val="Standard"/>
    <w:next w:val="Standard"/>
    <w:link w:val="berschrift7Zchn"/>
    <w:uiPriority w:val="9"/>
    <w:semiHidden/>
    <w:unhideWhenUsed/>
    <w:qFormat/>
    <w:rsid w:val="002E33C7"/>
    <w:pPr>
      <w:keepNext/>
      <w:keepLines/>
      <w:spacing w:before="200" w:after="0" w:line="240" w:lineRule="auto"/>
      <w:ind w:right="2835"/>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E33C7"/>
    <w:pPr>
      <w:keepNext/>
      <w:keepLines/>
      <w:spacing w:before="200" w:after="0" w:line="240" w:lineRule="auto"/>
      <w:ind w:right="2835"/>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E33C7"/>
    <w:pPr>
      <w:keepNext/>
      <w:keepLines/>
      <w:spacing w:before="200" w:after="0" w:line="240" w:lineRule="auto"/>
      <w:ind w:right="2835"/>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0F04"/>
    <w:rPr>
      <w:rFonts w:asciiTheme="majorHAnsi" w:hAnsiTheme="majorHAnsi"/>
      <w:color w:val="555555" w:themeColor="text2"/>
      <w:sz w:val="18"/>
      <w:szCs w:val="24"/>
      <w14:ligatures w14:val="all"/>
    </w:rPr>
  </w:style>
  <w:style w:type="paragraph" w:styleId="Sprechblasentext">
    <w:name w:val="Balloon Text"/>
    <w:basedOn w:val="Standard"/>
    <w:link w:val="SprechblasentextZchn"/>
    <w:uiPriority w:val="99"/>
    <w:semiHidden/>
    <w:unhideWhenUsed/>
    <w:rsid w:val="00556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F90"/>
    <w:rPr>
      <w:rFonts w:ascii="Tahoma" w:hAnsi="Tahoma" w:cs="Tahoma"/>
      <w:sz w:val="16"/>
      <w:szCs w:val="16"/>
    </w:rPr>
  </w:style>
  <w:style w:type="paragraph" w:styleId="Verzeichnis1">
    <w:name w:val="toc 1"/>
    <w:basedOn w:val="Standard"/>
    <w:next w:val="Standard"/>
    <w:autoRedefine/>
    <w:uiPriority w:val="39"/>
    <w:unhideWhenUsed/>
    <w:rsid w:val="000951FE"/>
    <w:pPr>
      <w:pBdr>
        <w:bottom w:val="dotted" w:sz="4" w:space="0" w:color="FAB000" w:themeColor="background2"/>
        <w:between w:val="dotted" w:sz="4" w:space="1" w:color="FAB000" w:themeColor="background2"/>
      </w:pBdr>
      <w:tabs>
        <w:tab w:val="left" w:pos="851"/>
        <w:tab w:val="right" w:pos="9923"/>
      </w:tabs>
      <w:spacing w:before="240" w:after="0" w:line="240" w:lineRule="auto"/>
    </w:pPr>
    <w:rPr>
      <w:rFonts w:asciiTheme="majorHAnsi" w:hAnsiTheme="majorHAnsi" w:cstheme="minorHAnsi"/>
      <w:noProof/>
      <w:szCs w:val="20"/>
    </w:rPr>
  </w:style>
  <w:style w:type="character" w:styleId="Hyperlink">
    <w:name w:val="Hyperlink"/>
    <w:basedOn w:val="Absatz-Standardschriftart"/>
    <w:uiPriority w:val="99"/>
    <w:unhideWhenUsed/>
    <w:rsid w:val="002E33C7"/>
    <w:rPr>
      <w:color w:val="0000FF" w:themeColor="hyperlink"/>
      <w:u w:val="single"/>
    </w:rPr>
  </w:style>
  <w:style w:type="paragraph" w:customStyle="1" w:styleId="AnleitungenHinweis">
    <w:name w:val="Anleitungen_Hinweis"/>
    <w:basedOn w:val="AnleitungenFlietext"/>
    <w:qFormat/>
    <w:rsid w:val="00FE4642"/>
    <w:pPr>
      <w:pBdr>
        <w:bottom w:val="single" w:sz="18" w:space="1" w:color="FAB000" w:themeColor="background2"/>
      </w:pBdr>
      <w:spacing w:before="120" w:after="120"/>
      <w:ind w:left="57" w:right="57"/>
    </w:pPr>
    <w:rPr>
      <w:rFonts w:asciiTheme="majorHAnsi" w:hAnsiTheme="majorHAnsi"/>
    </w:rPr>
  </w:style>
  <w:style w:type="character" w:customStyle="1" w:styleId="berschrift2Zchn">
    <w:name w:val="Überschrift 2 Zchn"/>
    <w:basedOn w:val="Absatz-Standardschriftart"/>
    <w:link w:val="berschrift2"/>
    <w:uiPriority w:val="9"/>
    <w:rsid w:val="00EB74F9"/>
    <w:rPr>
      <w:rFonts w:asciiTheme="majorHAnsi" w:eastAsiaTheme="majorEastAsia" w:hAnsiTheme="majorHAnsi" w:cstheme="majorBidi"/>
      <w:noProof/>
      <w:color w:val="555555" w:themeColor="text2"/>
      <w:sz w:val="24"/>
      <w:szCs w:val="26"/>
      <w14:ligatures w14:val="all"/>
    </w:rPr>
  </w:style>
  <w:style w:type="character" w:customStyle="1" w:styleId="berschrift3Zchn">
    <w:name w:val="Überschrift 3 Zchn"/>
    <w:basedOn w:val="Absatz-Standardschriftart"/>
    <w:link w:val="berschrift3"/>
    <w:uiPriority w:val="9"/>
    <w:rsid w:val="00EB74F9"/>
    <w:rPr>
      <w:rFonts w:eastAsiaTheme="majorEastAsia" w:cstheme="majorBidi"/>
      <w:bCs/>
      <w:noProof/>
      <w:color w:val="555555" w:themeColor="accent1"/>
      <w:sz w:val="24"/>
      <w:szCs w:val="26"/>
      <w14:ligatures w14:val="all"/>
    </w:rPr>
  </w:style>
  <w:style w:type="character" w:customStyle="1" w:styleId="berschrift4Zchn">
    <w:name w:val="Überschrift 4 Zchn"/>
    <w:basedOn w:val="Absatz-Standardschriftart"/>
    <w:link w:val="berschrift4"/>
    <w:uiPriority w:val="9"/>
    <w:rsid w:val="00EB74F9"/>
    <w:rPr>
      <w:rFonts w:eastAsiaTheme="majorEastAsia" w:cstheme="majorBidi"/>
      <w:iCs/>
      <w:noProof/>
      <w:color w:val="555555" w:themeColor="accent1"/>
      <w:sz w:val="20"/>
      <w:szCs w:val="20"/>
      <w14:ligatures w14:val="all"/>
    </w:rPr>
  </w:style>
  <w:style w:type="character" w:customStyle="1" w:styleId="berschrift5Zchn">
    <w:name w:val="Überschrift 5 Zchn"/>
    <w:basedOn w:val="Absatz-Standardschriftart"/>
    <w:link w:val="berschrift5"/>
    <w:uiPriority w:val="9"/>
    <w:rsid w:val="004B27B7"/>
    <w:rPr>
      <w:rFonts w:asciiTheme="majorHAnsi" w:eastAsiaTheme="majorEastAsia" w:hAnsiTheme="majorHAnsi" w:cstheme="majorBidi"/>
      <w:b/>
      <w:i/>
      <w:iCs/>
      <w:noProof/>
      <w:color w:val="2A2A2A" w:themeColor="accent1" w:themeShade="7F"/>
      <w:sz w:val="24"/>
      <w:szCs w:val="26"/>
      <w14:ligatures w14:val="all"/>
    </w:rPr>
  </w:style>
  <w:style w:type="character" w:customStyle="1" w:styleId="berschrift6Zchn">
    <w:name w:val="Überschrift 6 Zchn"/>
    <w:basedOn w:val="Absatz-Standardschriftart"/>
    <w:link w:val="berschrift6"/>
    <w:uiPriority w:val="9"/>
    <w:semiHidden/>
    <w:rsid w:val="002E33C7"/>
    <w:rPr>
      <w:rFonts w:asciiTheme="majorHAnsi" w:eastAsiaTheme="majorEastAsia" w:hAnsiTheme="majorHAnsi" w:cstheme="majorBidi"/>
      <w:i/>
      <w:iCs/>
      <w:color w:val="2A2A2A" w:themeColor="accent1" w:themeShade="7F"/>
    </w:rPr>
  </w:style>
  <w:style w:type="character" w:customStyle="1" w:styleId="berschrift7Zchn">
    <w:name w:val="Überschrift 7 Zchn"/>
    <w:basedOn w:val="Absatz-Standardschriftart"/>
    <w:link w:val="berschrift7"/>
    <w:uiPriority w:val="9"/>
    <w:semiHidden/>
    <w:rsid w:val="002E33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E33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E33C7"/>
    <w:rPr>
      <w:rFonts w:asciiTheme="majorHAnsi" w:eastAsiaTheme="majorEastAsia" w:hAnsiTheme="majorHAnsi" w:cstheme="majorBidi"/>
      <w:i/>
      <w:iCs/>
      <w:color w:val="404040" w:themeColor="text1" w:themeTint="BF"/>
      <w:sz w:val="20"/>
      <w:szCs w:val="20"/>
    </w:rPr>
  </w:style>
  <w:style w:type="paragraph" w:styleId="Verzeichnis2">
    <w:name w:val="toc 2"/>
    <w:basedOn w:val="Verzeichnis1"/>
    <w:next w:val="Standard"/>
    <w:autoRedefine/>
    <w:uiPriority w:val="39"/>
    <w:unhideWhenUsed/>
    <w:rsid w:val="000951FE"/>
    <w:pPr>
      <w:spacing w:before="20" w:after="20"/>
    </w:pPr>
    <w:rPr>
      <w:rFonts w:asciiTheme="minorHAnsi" w:hAnsiTheme="minorHAnsi"/>
    </w:rPr>
  </w:style>
  <w:style w:type="paragraph" w:styleId="Verzeichnis3">
    <w:name w:val="toc 3"/>
    <w:basedOn w:val="Verzeichnis2"/>
    <w:next w:val="Standard"/>
    <w:autoRedefine/>
    <w:uiPriority w:val="39"/>
    <w:unhideWhenUsed/>
    <w:rsid w:val="00B83092"/>
  </w:style>
  <w:style w:type="paragraph" w:styleId="Kopfzeile">
    <w:name w:val="header"/>
    <w:basedOn w:val="Standard"/>
    <w:link w:val="KopfzeileZchn"/>
    <w:uiPriority w:val="99"/>
    <w:unhideWhenUsed/>
    <w:rsid w:val="000E1B48"/>
    <w:pPr>
      <w:spacing w:after="0" w:line="240" w:lineRule="auto"/>
      <w:ind w:left="8080"/>
    </w:pPr>
    <w:rPr>
      <w:noProof/>
      <w:color w:val="FFFFFF" w:themeColor="background1"/>
      <w:sz w:val="16"/>
      <w:szCs w:val="14"/>
      <w:lang w:eastAsia="de-DE"/>
    </w:rPr>
  </w:style>
  <w:style w:type="character" w:customStyle="1" w:styleId="KopfzeileZchn">
    <w:name w:val="Kopfzeile Zchn"/>
    <w:basedOn w:val="Absatz-Standardschriftart"/>
    <w:link w:val="Kopfzeile"/>
    <w:uiPriority w:val="99"/>
    <w:rsid w:val="000E1B48"/>
    <w:rPr>
      <w:rFonts w:ascii="Arial" w:hAnsi="Arial"/>
      <w:noProof/>
      <w:color w:val="FFFFFF" w:themeColor="background1"/>
      <w:sz w:val="16"/>
      <w:szCs w:val="14"/>
      <w:lang w:eastAsia="de-DE"/>
    </w:rPr>
  </w:style>
  <w:style w:type="paragraph" w:styleId="Fuzeile">
    <w:name w:val="footer"/>
    <w:basedOn w:val="Standard"/>
    <w:link w:val="FuzeileZchn"/>
    <w:uiPriority w:val="99"/>
    <w:unhideWhenUsed/>
    <w:rsid w:val="0029340C"/>
    <w:pPr>
      <w:tabs>
        <w:tab w:val="center" w:pos="4536"/>
        <w:tab w:val="right" w:pos="9072"/>
      </w:tabs>
      <w:spacing w:after="0" w:line="240" w:lineRule="auto"/>
    </w:pPr>
    <w:rPr>
      <w:color w:val="FFFFFF" w:themeColor="background1"/>
    </w:rPr>
  </w:style>
  <w:style w:type="character" w:customStyle="1" w:styleId="FuzeileZchn">
    <w:name w:val="Fußzeile Zchn"/>
    <w:basedOn w:val="Absatz-Standardschriftart"/>
    <w:link w:val="Fuzeile"/>
    <w:uiPriority w:val="99"/>
    <w:rsid w:val="0029340C"/>
    <w:rPr>
      <w:color w:val="FFFFFF" w:themeColor="background1"/>
      <w:sz w:val="18"/>
      <w14:ligatures w14:val="all"/>
    </w:rPr>
  </w:style>
  <w:style w:type="paragraph" w:customStyle="1" w:styleId="AnleitungenTitelheadline">
    <w:name w:val="Anleitungen_Titelheadline"/>
    <w:qFormat/>
    <w:rsid w:val="00904F47"/>
    <w:pPr>
      <w:spacing w:after="240" w:line="760" w:lineRule="exact"/>
    </w:pPr>
    <w:rPr>
      <w:rFonts w:ascii="Clan Offc Pro Medium" w:hAnsi="Clan Offc Pro Medium" w:cstheme="minorHAnsi"/>
      <w:caps/>
      <w:color w:val="FFFFFF" w:themeColor="background1"/>
      <w:sz w:val="72"/>
      <w:szCs w:val="72"/>
    </w:rPr>
  </w:style>
  <w:style w:type="paragraph" w:customStyle="1" w:styleId="AnleitungenTitelsubheadline">
    <w:name w:val="Anleitungen_Titelsubheadline"/>
    <w:basedOn w:val="AnleitungenTitelheadline"/>
    <w:qFormat/>
    <w:rsid w:val="000951FE"/>
    <w:rPr>
      <w:rFonts w:asciiTheme="minorHAnsi" w:hAnsiTheme="minorHAnsi"/>
    </w:rPr>
  </w:style>
  <w:style w:type="paragraph" w:customStyle="1" w:styleId="AnleitungenTitelstand">
    <w:name w:val="Anleitungen_Titelstand"/>
    <w:basedOn w:val="AnleitungenTitelheadline"/>
    <w:qFormat/>
    <w:rsid w:val="000951FE"/>
    <w:rPr>
      <w:rFonts w:asciiTheme="minorHAnsi" w:hAnsiTheme="minorHAnsi"/>
      <w:caps w:val="0"/>
      <w:sz w:val="18"/>
      <w:szCs w:val="18"/>
    </w:rPr>
  </w:style>
  <w:style w:type="paragraph" w:customStyle="1" w:styleId="AnleitungenFlietext">
    <w:name w:val="Anleitungen_Fließtext"/>
    <w:basedOn w:val="Standard"/>
    <w:qFormat/>
    <w:rsid w:val="00341AA5"/>
    <w:rPr>
      <w:rFonts w:cstheme="minorHAnsi"/>
      <w:noProof/>
      <w:szCs w:val="20"/>
    </w:rPr>
  </w:style>
  <w:style w:type="character" w:styleId="Fett">
    <w:name w:val="Strong"/>
    <w:basedOn w:val="Absatz-Standardschriftart"/>
    <w:uiPriority w:val="22"/>
    <w:qFormat/>
    <w:rsid w:val="000951FE"/>
    <w:rPr>
      <w:rFonts w:asciiTheme="majorHAnsi" w:hAnsiTheme="majorHAnsi"/>
      <w:b w:val="0"/>
      <w:bCs/>
    </w:rPr>
  </w:style>
  <w:style w:type="paragraph" w:customStyle="1" w:styleId="Anleitungenberschrift1ohne">
    <w:name w:val="Anleitungen_Überschrift 1_ohne"/>
    <w:basedOn w:val="berschrift1"/>
    <w:qFormat/>
    <w:rsid w:val="000951FE"/>
    <w:pPr>
      <w:framePr w:w="7371" w:wrap="around" w:hAnchor="text"/>
    </w:pPr>
  </w:style>
  <w:style w:type="paragraph" w:customStyle="1" w:styleId="AnleitungenErklrung">
    <w:name w:val="Anleitungen_Erklärung"/>
    <w:basedOn w:val="Standard"/>
    <w:qFormat/>
    <w:rsid w:val="00946195"/>
    <w:pPr>
      <w:spacing w:after="0"/>
    </w:pPr>
    <w:rPr>
      <w:rFonts w:asciiTheme="majorHAnsi" w:hAnsiTheme="majorHAnsi"/>
      <w:sz w:val="16"/>
      <w:szCs w:val="16"/>
    </w:rPr>
  </w:style>
  <w:style w:type="paragraph" w:customStyle="1" w:styleId="Anleitungenberschrift1Kopfzeile">
    <w:name w:val="Anleitungen_Überschrift 1_Kopfzeile"/>
    <w:basedOn w:val="Standard"/>
    <w:qFormat/>
    <w:rsid w:val="00496229"/>
    <w:pPr>
      <w:framePr w:w="7655" w:h="794" w:hRule="exact" w:wrap="around" w:vAnchor="page" w:hAnchor="text" w:y="625"/>
    </w:pPr>
    <w:rPr>
      <w:rFonts w:asciiTheme="majorHAnsi" w:hAnsiTheme="majorHAnsi"/>
      <w:noProof/>
      <w:color w:val="FFFFFF" w:themeColor="background1"/>
      <w:sz w:val="30"/>
      <w:szCs w:val="30"/>
    </w:rPr>
  </w:style>
  <w:style w:type="paragraph" w:customStyle="1" w:styleId="AnleitungenHinweistext">
    <w:name w:val="Anleitungen_Hinweistext"/>
    <w:basedOn w:val="AnleitungenFlietext"/>
    <w:qFormat/>
    <w:rsid w:val="00A31315"/>
    <w:pPr>
      <w:spacing w:after="120"/>
    </w:pPr>
    <w:rPr>
      <w:rFonts w:asciiTheme="majorHAnsi" w:hAnsiTheme="majorHAnsi"/>
    </w:rPr>
  </w:style>
  <w:style w:type="character" w:customStyle="1" w:styleId="AnleitungenHighlight">
    <w:name w:val="Anleitungen_Highlight"/>
    <w:basedOn w:val="Absatz-Standardschriftart"/>
    <w:uiPriority w:val="1"/>
    <w:qFormat/>
    <w:rsid w:val="000951FE"/>
    <w:rPr>
      <w:rFonts w:asciiTheme="majorHAnsi" w:hAnsiTheme="majorHAnsi"/>
      <w:color w:val="FAB000" w:themeColor="background2"/>
    </w:rPr>
  </w:style>
  <w:style w:type="paragraph" w:customStyle="1" w:styleId="AnleitungenAufstellung">
    <w:name w:val="Anleitungen_Aufstellung"/>
    <w:basedOn w:val="AnleitungenFlietext"/>
    <w:qFormat/>
    <w:rsid w:val="000D1A44"/>
    <w:pPr>
      <w:tabs>
        <w:tab w:val="left" w:pos="2268"/>
      </w:tabs>
      <w:ind w:left="2268" w:hanging="2268"/>
    </w:pPr>
  </w:style>
  <w:style w:type="paragraph" w:customStyle="1" w:styleId="AnleitungenNummerischeListe">
    <w:name w:val="Anleitungen_Nummerische_Liste"/>
    <w:basedOn w:val="AnleitungenFlietext"/>
    <w:qFormat/>
    <w:rsid w:val="00454389"/>
  </w:style>
  <w:style w:type="numbering" w:customStyle="1" w:styleId="AnleitungenAufzhlungen">
    <w:name w:val="Anleitungen_Aufzählungen"/>
    <w:uiPriority w:val="99"/>
    <w:rsid w:val="00BF58CA"/>
    <w:pPr>
      <w:numPr>
        <w:numId w:val="43"/>
      </w:numPr>
    </w:pPr>
  </w:style>
  <w:style w:type="paragraph" w:customStyle="1" w:styleId="AnleitungenAufzhlung1Ebene">
    <w:name w:val="Anleitungen_Aufzählung_1.Ebene"/>
    <w:basedOn w:val="AnleitungenFlietext"/>
    <w:qFormat/>
    <w:rsid w:val="00BF58CA"/>
    <w:pPr>
      <w:numPr>
        <w:numId w:val="42"/>
      </w:numPr>
    </w:pPr>
  </w:style>
  <w:style w:type="table" w:styleId="Tabellenraster">
    <w:name w:val="Table Grid"/>
    <w:basedOn w:val="NormaleTabelle"/>
    <w:uiPriority w:val="59"/>
    <w:rsid w:val="0085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eitungenTabellen1Spalte">
    <w:name w:val="Anleitungen_Tabellen_1.Spalte"/>
    <w:basedOn w:val="AnleitungenFlietext"/>
    <w:qFormat/>
    <w:rsid w:val="00A60843"/>
    <w:pPr>
      <w:spacing w:before="40" w:after="60"/>
      <w:ind w:left="113" w:right="113"/>
    </w:pPr>
    <w:rPr>
      <w:sz w:val="16"/>
      <w:szCs w:val="15"/>
    </w:rPr>
  </w:style>
  <w:style w:type="paragraph" w:customStyle="1" w:styleId="AnleitungenTitelclaim">
    <w:name w:val="Anleitungen_Titelclaim"/>
    <w:basedOn w:val="Standard"/>
    <w:qFormat/>
    <w:rsid w:val="00C612AF"/>
    <w:pPr>
      <w:spacing w:after="0"/>
    </w:pPr>
    <w:rPr>
      <w:rFonts w:asciiTheme="majorHAnsi" w:hAnsiTheme="majorHAnsi"/>
      <w:sz w:val="20"/>
      <w:szCs w:val="20"/>
    </w:rPr>
  </w:style>
  <w:style w:type="paragraph" w:customStyle="1" w:styleId="AnleitungenErkrungsbubble">
    <w:name w:val="Anleitungen_Erkärungsbubble"/>
    <w:basedOn w:val="Standard"/>
    <w:qFormat/>
    <w:rsid w:val="004B27B7"/>
    <w:pPr>
      <w:spacing w:after="0"/>
      <w:jc w:val="center"/>
    </w:pPr>
    <w:rPr>
      <w:rFonts w:asciiTheme="majorHAnsi" w:hAnsiTheme="majorHAnsi"/>
    </w:rPr>
  </w:style>
  <w:style w:type="paragraph" w:styleId="StandardWeb">
    <w:name w:val="Normal (Web)"/>
    <w:basedOn w:val="Standard"/>
    <w:uiPriority w:val="99"/>
    <w:semiHidden/>
    <w:unhideWhenUsed/>
    <w:rsid w:val="00E46414"/>
    <w:pPr>
      <w:spacing w:before="100" w:beforeAutospacing="1" w:after="100" w:afterAutospacing="1" w:line="240" w:lineRule="auto"/>
    </w:pPr>
    <w:rPr>
      <w:rFonts w:ascii="Times New Roman" w:eastAsiaTheme="minorEastAsia" w:hAnsi="Times New Roman" w:cs="Times New Roman"/>
      <w:color w:val="auto"/>
      <w:sz w:val="24"/>
      <w:szCs w:val="24"/>
      <w:lang w:eastAsia="de-DE"/>
      <w14:ligatures w14:val="none"/>
    </w:rPr>
  </w:style>
  <w:style w:type="paragraph" w:customStyle="1" w:styleId="AnleitungenNummerierteAufzhlung1Ebene">
    <w:name w:val="Anleitungen_Nummerierte_Aufzählung_1.Ebene"/>
    <w:basedOn w:val="AnleitungenFlietext"/>
    <w:qFormat/>
    <w:rsid w:val="001A55D6"/>
    <w:pPr>
      <w:numPr>
        <w:numId w:val="40"/>
      </w:numPr>
    </w:pPr>
  </w:style>
  <w:style w:type="character" w:customStyle="1" w:styleId="AnleitungenFlietextbubble">
    <w:name w:val="Anleitungen_Fließtextbubble"/>
    <w:basedOn w:val="Absatz-Standardschriftart"/>
    <w:uiPriority w:val="1"/>
    <w:rsid w:val="00243807"/>
    <w:rPr>
      <w:position w:val="-8"/>
    </w:rPr>
  </w:style>
  <w:style w:type="paragraph" w:customStyle="1" w:styleId="AnleitungenTabellenlinks">
    <w:name w:val="Anleitungen_Tabellen_links"/>
    <w:basedOn w:val="AnleitungenFlietext"/>
    <w:qFormat/>
    <w:rsid w:val="00333C47"/>
    <w:pPr>
      <w:spacing w:before="40" w:after="60"/>
      <w:ind w:left="113" w:right="113"/>
    </w:pPr>
    <w:rPr>
      <w:sz w:val="16"/>
      <w:szCs w:val="15"/>
    </w:rPr>
  </w:style>
  <w:style w:type="paragraph" w:customStyle="1" w:styleId="AnleitungenTabellenGrau">
    <w:name w:val="Anleitungen_Tabellen_Grau"/>
    <w:basedOn w:val="Standard"/>
    <w:qFormat/>
    <w:rsid w:val="00A60843"/>
    <w:pPr>
      <w:spacing w:before="40" w:after="60"/>
      <w:ind w:left="113" w:right="113"/>
      <w:jc w:val="right"/>
    </w:pPr>
    <w:rPr>
      <w:rFonts w:cstheme="minorHAnsi"/>
      <w:noProof/>
      <w:sz w:val="16"/>
      <w:szCs w:val="15"/>
    </w:rPr>
  </w:style>
  <w:style w:type="paragraph" w:customStyle="1" w:styleId="AnleitungenTabellenGrauZentriert">
    <w:name w:val="Anleitungen_Tabellen_Grau_Zentriert"/>
    <w:basedOn w:val="AnleitungenTabellenGrau"/>
    <w:rsid w:val="00A60843"/>
    <w:pPr>
      <w:jc w:val="center"/>
    </w:pPr>
    <w:rPr>
      <w:rFonts w:eastAsia="Times New Roman" w:cs="Times New Roman"/>
      <w:szCs w:val="20"/>
    </w:rPr>
  </w:style>
  <w:style w:type="paragraph" w:customStyle="1" w:styleId="AnleitungenTabellenGelbrechts">
    <w:name w:val="Anleitungen_Tabellen_Gelb_rechts"/>
    <w:basedOn w:val="AnleitungenTabellenlinks"/>
    <w:qFormat/>
    <w:rsid w:val="00A60843"/>
    <w:pPr>
      <w:jc w:val="right"/>
    </w:pPr>
    <w:rPr>
      <w:color w:val="FAB000" w:themeColor="background2"/>
    </w:rPr>
  </w:style>
  <w:style w:type="paragraph" w:customStyle="1" w:styleId="AnleitungenTabellenGraurechts">
    <w:name w:val="Anleitungen_Tabellen_Grau_rechts"/>
    <w:basedOn w:val="AnleitungenTabellenGelbrechts"/>
    <w:qFormat/>
    <w:rsid w:val="00A60843"/>
    <w:rPr>
      <w:color w:val="555555" w:themeColor="text2"/>
    </w:rPr>
  </w:style>
  <w:style w:type="paragraph" w:styleId="Verzeichnis4">
    <w:name w:val="toc 4"/>
    <w:basedOn w:val="Standard"/>
    <w:next w:val="Standard"/>
    <w:autoRedefine/>
    <w:uiPriority w:val="39"/>
    <w:unhideWhenUsed/>
    <w:rsid w:val="00C31C14"/>
    <w:pPr>
      <w:spacing w:after="100"/>
      <w:ind w:left="540"/>
    </w:pPr>
  </w:style>
  <w:style w:type="paragraph" w:customStyle="1" w:styleId="AnleitungenAufzhlung2Ebene">
    <w:name w:val="Anleitungen_Aufzählung_2.Ebene"/>
    <w:basedOn w:val="AnleitungenAufzhlung1Ebene"/>
    <w:qFormat/>
    <w:rsid w:val="0033218D"/>
    <w:pPr>
      <w:numPr>
        <w:ilvl w:val="1"/>
        <w:numId w:val="44"/>
      </w:numPr>
    </w:pPr>
  </w:style>
  <w:style w:type="paragraph" w:customStyle="1" w:styleId="AnleitungenNummerierteAufzhlung2Ebene">
    <w:name w:val="Anleitungen_Nummerierte_Aufzählung_2.Ebene"/>
    <w:basedOn w:val="AnleitungenFlietext"/>
    <w:qFormat/>
    <w:rsid w:val="001A55D6"/>
    <w:pPr>
      <w:numPr>
        <w:ilvl w:val="1"/>
        <w:numId w:val="40"/>
      </w:numPr>
    </w:pPr>
  </w:style>
  <w:style w:type="paragraph" w:customStyle="1" w:styleId="AnleitungenNummerierteAufzhlung3Ebene">
    <w:name w:val="Anleitungen_Nummerierte_Aufzählung_3.Ebene"/>
    <w:basedOn w:val="AnleitungenFlietext"/>
    <w:qFormat/>
    <w:rsid w:val="001A55D6"/>
    <w:pPr>
      <w:numPr>
        <w:ilvl w:val="2"/>
        <w:numId w:val="40"/>
      </w:numPr>
    </w:pPr>
  </w:style>
  <w:style w:type="paragraph" w:customStyle="1" w:styleId="AnleitungenNummerierteAufzhlung4Ebene">
    <w:name w:val="Anleitungen_Nummerierte_Aufzählung_4.Ebene"/>
    <w:basedOn w:val="AnleitungenFlietext"/>
    <w:qFormat/>
    <w:rsid w:val="001A55D6"/>
    <w:pPr>
      <w:numPr>
        <w:ilvl w:val="3"/>
        <w:numId w:val="40"/>
      </w:numPr>
    </w:pPr>
  </w:style>
  <w:style w:type="paragraph" w:customStyle="1" w:styleId="AnleitungenAufzhlung3Ebene">
    <w:name w:val="Anleitungen_Aufzählung_3.Ebene"/>
    <w:basedOn w:val="AnleitungenAufzhlung1Ebene"/>
    <w:qFormat/>
    <w:rsid w:val="0033218D"/>
    <w:pPr>
      <w:numPr>
        <w:ilvl w:val="2"/>
        <w:numId w:val="44"/>
      </w:numPr>
    </w:pPr>
  </w:style>
  <w:style w:type="paragraph" w:customStyle="1" w:styleId="AnleitungenAufzhlung4Ebene">
    <w:name w:val="Anleitungen_Aufzählung_4.Ebene"/>
    <w:basedOn w:val="AnleitungenAufzhlung1Ebene"/>
    <w:qFormat/>
    <w:rsid w:val="0033218D"/>
    <w:pPr>
      <w:numPr>
        <w:ilvl w:val="3"/>
        <w:numId w:val="44"/>
      </w:numPr>
    </w:pPr>
  </w:style>
  <w:style w:type="paragraph" w:customStyle="1" w:styleId="AnleitungenAufzhlung5Ebene">
    <w:name w:val="Anleitungen_Aufzählung_5.Ebene"/>
    <w:basedOn w:val="AnleitungenAufzhlung1Ebene"/>
    <w:qFormat/>
    <w:rsid w:val="0033218D"/>
    <w:pPr>
      <w:numPr>
        <w:ilvl w:val="4"/>
        <w:numId w:val="44"/>
      </w:numPr>
    </w:pPr>
  </w:style>
  <w:style w:type="paragraph" w:customStyle="1" w:styleId="AnleitungenAufzhlung6Ebene">
    <w:name w:val="Anleitungen_Aufzählung_6.Ebene"/>
    <w:basedOn w:val="AnleitungenAufzhlung1Ebene"/>
    <w:qFormat/>
    <w:rsid w:val="0033218D"/>
    <w:pPr>
      <w:numPr>
        <w:ilvl w:val="5"/>
        <w:numId w:val="44"/>
      </w:numPr>
    </w:pPr>
  </w:style>
  <w:style w:type="paragraph" w:customStyle="1" w:styleId="AnleitungennichtdruckendeFormatvorlage">
    <w:name w:val="Anleitungen_nicht druckende Formatvorlage"/>
    <w:basedOn w:val="AnleitungenFlietext"/>
    <w:qFormat/>
    <w:rsid w:val="001F126B"/>
    <w:rPr>
      <w:vanish/>
    </w:rPr>
  </w:style>
  <w:style w:type="paragraph" w:customStyle="1" w:styleId="AnleitungenFlietexteingezogen">
    <w:name w:val="Anleitungen_Fließtext_eingezogen"/>
    <w:basedOn w:val="AnleitungenFlietext"/>
    <w:qFormat/>
    <w:rsid w:val="00006360"/>
    <w:pPr>
      <w:ind w:left="567"/>
      <w:contextualSpacing/>
    </w:pPr>
  </w:style>
  <w:style w:type="character" w:styleId="Platzhaltertext">
    <w:name w:val="Placeholder Text"/>
    <w:basedOn w:val="Absatz-Standardschriftart"/>
    <w:uiPriority w:val="99"/>
    <w:semiHidden/>
    <w:rsid w:val="00F62B45"/>
    <w:rPr>
      <w:color w:val="808080"/>
    </w:rPr>
  </w:style>
  <w:style w:type="paragraph" w:customStyle="1" w:styleId="AnleitungenEingezogenUnterstrichlang">
    <w:name w:val="Anleitungen_Eingezogen_Unterstrich_lang"/>
    <w:basedOn w:val="AnleitungenFlietexteingezogen"/>
    <w:qFormat/>
    <w:rsid w:val="0068020D"/>
    <w:pPr>
      <w:tabs>
        <w:tab w:val="left" w:leader="underscore" w:pos="10204"/>
      </w:tabs>
      <w:spacing w:after="0" w:line="360" w:lineRule="atLeast"/>
    </w:pPr>
  </w:style>
  <w:style w:type="paragraph" w:styleId="KeinLeerraum">
    <w:name w:val="No Spacing"/>
    <w:uiPriority w:val="1"/>
    <w:qFormat/>
    <w:rsid w:val="006B5EF5"/>
    <w:pPr>
      <w:spacing w:after="0" w:line="240" w:lineRule="auto"/>
    </w:pPr>
    <w:rPr>
      <w:color w:val="555555" w:themeColor="text2"/>
      <w:sz w:val="18"/>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4025">
      <w:bodyDiv w:val="1"/>
      <w:marLeft w:val="0"/>
      <w:marRight w:val="0"/>
      <w:marTop w:val="0"/>
      <w:marBottom w:val="0"/>
      <w:divBdr>
        <w:top w:val="none" w:sz="0" w:space="0" w:color="auto"/>
        <w:left w:val="none" w:sz="0" w:space="0" w:color="auto"/>
        <w:bottom w:val="none" w:sz="0" w:space="0" w:color="auto"/>
        <w:right w:val="none" w:sz="0" w:space="0" w:color="auto"/>
      </w:divBdr>
    </w:div>
    <w:div w:id="290131524">
      <w:bodyDiv w:val="1"/>
      <w:marLeft w:val="0"/>
      <w:marRight w:val="0"/>
      <w:marTop w:val="0"/>
      <w:marBottom w:val="0"/>
      <w:divBdr>
        <w:top w:val="none" w:sz="0" w:space="0" w:color="auto"/>
        <w:left w:val="none" w:sz="0" w:space="0" w:color="auto"/>
        <w:bottom w:val="none" w:sz="0" w:space="0" w:color="auto"/>
        <w:right w:val="none" w:sz="0" w:space="0" w:color="auto"/>
      </w:divBdr>
    </w:div>
    <w:div w:id="412550431">
      <w:bodyDiv w:val="1"/>
      <w:marLeft w:val="0"/>
      <w:marRight w:val="0"/>
      <w:marTop w:val="0"/>
      <w:marBottom w:val="0"/>
      <w:divBdr>
        <w:top w:val="none" w:sz="0" w:space="0" w:color="auto"/>
        <w:left w:val="none" w:sz="0" w:space="0" w:color="auto"/>
        <w:bottom w:val="none" w:sz="0" w:space="0" w:color="auto"/>
        <w:right w:val="none" w:sz="0" w:space="0" w:color="auto"/>
      </w:divBdr>
    </w:div>
    <w:div w:id="533076390">
      <w:bodyDiv w:val="1"/>
      <w:marLeft w:val="0"/>
      <w:marRight w:val="0"/>
      <w:marTop w:val="0"/>
      <w:marBottom w:val="0"/>
      <w:divBdr>
        <w:top w:val="none" w:sz="0" w:space="0" w:color="auto"/>
        <w:left w:val="none" w:sz="0" w:space="0" w:color="auto"/>
        <w:bottom w:val="none" w:sz="0" w:space="0" w:color="auto"/>
        <w:right w:val="none" w:sz="0" w:space="0" w:color="auto"/>
      </w:divBdr>
    </w:div>
    <w:div w:id="1364794364">
      <w:bodyDiv w:val="1"/>
      <w:marLeft w:val="0"/>
      <w:marRight w:val="0"/>
      <w:marTop w:val="0"/>
      <w:marBottom w:val="0"/>
      <w:divBdr>
        <w:top w:val="none" w:sz="0" w:space="0" w:color="auto"/>
        <w:left w:val="none" w:sz="0" w:space="0" w:color="auto"/>
        <w:bottom w:val="none" w:sz="0" w:space="0" w:color="auto"/>
        <w:right w:val="none" w:sz="0" w:space="0" w:color="auto"/>
      </w:divBdr>
    </w:div>
    <w:div w:id="1383209286">
      <w:bodyDiv w:val="1"/>
      <w:marLeft w:val="0"/>
      <w:marRight w:val="0"/>
      <w:marTop w:val="0"/>
      <w:marBottom w:val="0"/>
      <w:divBdr>
        <w:top w:val="none" w:sz="0" w:space="0" w:color="auto"/>
        <w:left w:val="none" w:sz="0" w:space="0" w:color="auto"/>
        <w:bottom w:val="none" w:sz="0" w:space="0" w:color="auto"/>
        <w:right w:val="none" w:sz="0" w:space="0" w:color="auto"/>
      </w:divBdr>
    </w:div>
    <w:div w:id="1817333067">
      <w:bodyDiv w:val="1"/>
      <w:marLeft w:val="0"/>
      <w:marRight w:val="0"/>
      <w:marTop w:val="0"/>
      <w:marBottom w:val="0"/>
      <w:divBdr>
        <w:top w:val="none" w:sz="0" w:space="0" w:color="auto"/>
        <w:left w:val="none" w:sz="0" w:space="0" w:color="auto"/>
        <w:bottom w:val="none" w:sz="0" w:space="0" w:color="auto"/>
        <w:right w:val="none" w:sz="0" w:space="0" w:color="auto"/>
      </w:divBdr>
    </w:div>
    <w:div w:id="1912811850">
      <w:bodyDiv w:val="1"/>
      <w:marLeft w:val="0"/>
      <w:marRight w:val="0"/>
      <w:marTop w:val="0"/>
      <w:marBottom w:val="0"/>
      <w:divBdr>
        <w:top w:val="none" w:sz="0" w:space="0" w:color="auto"/>
        <w:left w:val="none" w:sz="0" w:space="0" w:color="auto"/>
        <w:bottom w:val="none" w:sz="0" w:space="0" w:color="auto"/>
        <w:right w:val="none" w:sz="0" w:space="0" w:color="auto"/>
      </w:divBdr>
    </w:div>
    <w:div w:id="1940983571">
      <w:bodyDiv w:val="1"/>
      <w:marLeft w:val="0"/>
      <w:marRight w:val="0"/>
      <w:marTop w:val="0"/>
      <w:marBottom w:val="0"/>
      <w:divBdr>
        <w:top w:val="none" w:sz="0" w:space="0" w:color="auto"/>
        <w:left w:val="none" w:sz="0" w:space="0" w:color="auto"/>
        <w:bottom w:val="none" w:sz="0" w:space="0" w:color="auto"/>
        <w:right w:val="none" w:sz="0" w:space="0" w:color="auto"/>
      </w:divBdr>
    </w:div>
    <w:div w:id="20746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ampsoft">
  <a:themeElements>
    <a:clrScheme name="Dampsoft">
      <a:dk1>
        <a:sysClr val="windowText" lastClr="000000"/>
      </a:dk1>
      <a:lt1>
        <a:sysClr val="window" lastClr="FFFFFF"/>
      </a:lt1>
      <a:dk2>
        <a:srgbClr val="555555"/>
      </a:dk2>
      <a:lt2>
        <a:srgbClr val="FAB000"/>
      </a:lt2>
      <a:accent1>
        <a:srgbClr val="555555"/>
      </a:accent1>
      <a:accent2>
        <a:srgbClr val="888888"/>
      </a:accent2>
      <a:accent3>
        <a:srgbClr val="C4C4C4"/>
      </a:accent3>
      <a:accent4>
        <a:srgbClr val="E6E6E6"/>
      </a:accent4>
      <a:accent5>
        <a:srgbClr val="FBC84C"/>
      </a:accent5>
      <a:accent6>
        <a:srgbClr val="FDE3A6"/>
      </a:accent6>
      <a:hlink>
        <a:srgbClr val="0000FF"/>
      </a:hlink>
      <a:folHlink>
        <a:srgbClr val="800080"/>
      </a:folHlink>
    </a:clrScheme>
    <a:fontScheme name="Dampsoft">
      <a:majorFont>
        <a:latin typeface="Clan Offc Pro"/>
        <a:ea typeface=""/>
        <a:cs typeface=""/>
      </a:majorFont>
      <a:minorFont>
        <a:latin typeface="Clan Offc Pro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bg2"/>
          </a:solidFill>
          <a:tailEnd type="oval" w="lg" len="lg"/>
        </a:ln>
      </a:spPr>
      <a:bodyPr lIns="72000" tIns="72000" rIns="72000" bIns="72000" rtlCol="0" anchor="t" anchorCtr="0">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218D-8E91-472E-95F6-550D5BB6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3493</Characters>
  <Application>Microsoft Office Word</Application>
  <DocSecurity>0</DocSecurity>
  <Lines>77</Lines>
  <Paragraphs>41</Paragraphs>
  <ScaleCrop>false</ScaleCrop>
  <HeadingPairs>
    <vt:vector size="2" baseType="variant">
      <vt:variant>
        <vt:lpstr>Titel</vt:lpstr>
      </vt:variant>
      <vt:variant>
        <vt:i4>1</vt:i4>
      </vt:variant>
    </vt:vector>
  </HeadingPairs>
  <TitlesOfParts>
    <vt:vector size="1" baseType="lpstr">
      <vt:lpstr/>
    </vt:vector>
  </TitlesOfParts>
  <Company>Craftwerk</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Schmidt</dc:creator>
  <cp:lastModifiedBy>Janne Schikorr</cp:lastModifiedBy>
  <cp:revision>2</cp:revision>
  <cp:lastPrinted>2020-10-15T13:34:00Z</cp:lastPrinted>
  <dcterms:created xsi:type="dcterms:W3CDTF">2020-11-09T09:17:00Z</dcterms:created>
  <dcterms:modified xsi:type="dcterms:W3CDTF">2020-11-09T09:17:00Z</dcterms:modified>
</cp:coreProperties>
</file>